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D01C0" w14:textId="77777777" w:rsidR="002708F4" w:rsidRDefault="00E04FB1" w:rsidP="00EB5AFF">
      <w:pPr>
        <w:spacing w:after="0" w:line="240" w:lineRule="auto"/>
        <w:jc w:val="center"/>
        <w:rPr>
          <w:rFonts w:asciiTheme="majorBidi" w:hAnsiTheme="majorBidi" w:cstheme="majorBidi"/>
          <w:b/>
          <w:noProof/>
          <w:sz w:val="28"/>
          <w:szCs w:val="28"/>
          <w:lang w:val="en-ID"/>
        </w:rPr>
      </w:pPr>
      <w:r w:rsidRPr="00EB5AFF">
        <w:rPr>
          <w:rFonts w:asciiTheme="majorBidi" w:hAnsiTheme="majorBidi" w:cstheme="majorBidi"/>
          <w:b/>
          <w:noProof/>
          <w:sz w:val="28"/>
          <w:szCs w:val="28"/>
          <w:lang w:val="en-ID"/>
        </w:rPr>
        <w:t xml:space="preserve">Analisis Gaya Kepemimpinan Kepala Sekolah </w:t>
      </w:r>
      <w:r w:rsidR="00EB5AFF">
        <w:rPr>
          <w:rFonts w:asciiTheme="majorBidi" w:hAnsiTheme="majorBidi" w:cstheme="majorBidi"/>
          <w:b/>
          <w:noProof/>
          <w:sz w:val="28"/>
          <w:szCs w:val="28"/>
          <w:lang w:val="en-ID"/>
        </w:rPr>
        <w:t>s</w:t>
      </w:r>
      <w:r w:rsidRPr="00EB5AFF">
        <w:rPr>
          <w:rFonts w:asciiTheme="majorBidi" w:hAnsiTheme="majorBidi" w:cstheme="majorBidi"/>
          <w:b/>
          <w:noProof/>
          <w:sz w:val="28"/>
          <w:szCs w:val="28"/>
          <w:lang w:val="en-ID"/>
        </w:rPr>
        <w:t xml:space="preserve">ebagai Sistem Kontrol </w:t>
      </w:r>
    </w:p>
    <w:p w14:paraId="1CCA8E91" w14:textId="77777777" w:rsidR="002708F4" w:rsidRDefault="00A403A9" w:rsidP="00EB5AFF">
      <w:pPr>
        <w:spacing w:after="0" w:line="240" w:lineRule="auto"/>
        <w:jc w:val="center"/>
        <w:rPr>
          <w:rFonts w:asciiTheme="majorBidi" w:hAnsiTheme="majorBidi" w:cstheme="majorBidi"/>
          <w:b/>
          <w:noProof/>
          <w:sz w:val="28"/>
          <w:szCs w:val="28"/>
          <w:lang w:val="en-ID"/>
        </w:rPr>
      </w:pPr>
      <w:r w:rsidRPr="00EB5AFF">
        <w:rPr>
          <w:rFonts w:asciiTheme="majorBidi" w:hAnsiTheme="majorBidi" w:cstheme="majorBidi"/>
          <w:b/>
          <w:noProof/>
          <w:sz w:val="28"/>
          <w:szCs w:val="28"/>
          <w:lang w:val="en-ID"/>
        </w:rPr>
        <w:t>d</w:t>
      </w:r>
      <w:r w:rsidR="00E04FB1" w:rsidRPr="00EB5AFF">
        <w:rPr>
          <w:rFonts w:asciiTheme="majorBidi" w:hAnsiTheme="majorBidi" w:cstheme="majorBidi"/>
          <w:b/>
          <w:noProof/>
          <w:sz w:val="28"/>
          <w:szCs w:val="28"/>
          <w:lang w:val="en-ID"/>
        </w:rPr>
        <w:t xml:space="preserve">an Pengaruhnya </w:t>
      </w:r>
      <w:r w:rsidRPr="00EB5AFF">
        <w:rPr>
          <w:rFonts w:asciiTheme="majorBidi" w:hAnsiTheme="majorBidi" w:cstheme="majorBidi"/>
          <w:b/>
          <w:noProof/>
          <w:sz w:val="28"/>
          <w:szCs w:val="28"/>
          <w:lang w:val="en-ID"/>
        </w:rPr>
        <w:t>t</w:t>
      </w:r>
      <w:r w:rsidR="00E04FB1" w:rsidRPr="00EB5AFF">
        <w:rPr>
          <w:rFonts w:asciiTheme="majorBidi" w:hAnsiTheme="majorBidi" w:cstheme="majorBidi"/>
          <w:b/>
          <w:noProof/>
          <w:sz w:val="28"/>
          <w:szCs w:val="28"/>
          <w:lang w:val="en-ID"/>
        </w:rPr>
        <w:t xml:space="preserve">erhadap Kinerja Guru </w:t>
      </w:r>
      <w:r w:rsidRPr="00EB5AFF">
        <w:rPr>
          <w:rFonts w:asciiTheme="majorBidi" w:hAnsiTheme="majorBidi" w:cstheme="majorBidi"/>
          <w:b/>
          <w:noProof/>
          <w:sz w:val="28"/>
          <w:szCs w:val="28"/>
          <w:lang w:val="en-ID"/>
        </w:rPr>
        <w:t>d</w:t>
      </w:r>
      <w:r w:rsidR="00E04FB1" w:rsidRPr="00EB5AFF">
        <w:rPr>
          <w:rFonts w:asciiTheme="majorBidi" w:hAnsiTheme="majorBidi" w:cstheme="majorBidi"/>
          <w:b/>
          <w:noProof/>
          <w:sz w:val="28"/>
          <w:szCs w:val="28"/>
          <w:lang w:val="en-ID"/>
        </w:rPr>
        <w:t xml:space="preserve">an Tenaga Kependidikan </w:t>
      </w:r>
    </w:p>
    <w:p w14:paraId="36F5682F" w14:textId="6DE8F34C" w:rsidR="004D3C1C" w:rsidRPr="00EB5AFF" w:rsidRDefault="00A403A9" w:rsidP="00EB5AFF">
      <w:pPr>
        <w:spacing w:after="0" w:line="240" w:lineRule="auto"/>
        <w:jc w:val="center"/>
        <w:rPr>
          <w:rFonts w:asciiTheme="majorBidi" w:hAnsiTheme="majorBidi" w:cstheme="majorBidi"/>
          <w:b/>
          <w:noProof/>
          <w:sz w:val="28"/>
          <w:szCs w:val="28"/>
          <w:lang w:val="en-ID"/>
        </w:rPr>
      </w:pPr>
      <w:r w:rsidRPr="00EB5AFF">
        <w:rPr>
          <w:rFonts w:asciiTheme="majorBidi" w:hAnsiTheme="majorBidi" w:cstheme="majorBidi"/>
          <w:b/>
          <w:noProof/>
          <w:sz w:val="28"/>
          <w:szCs w:val="28"/>
          <w:lang w:val="en-ID"/>
        </w:rPr>
        <w:t>p</w:t>
      </w:r>
      <w:r w:rsidR="00E04FB1" w:rsidRPr="00EB5AFF">
        <w:rPr>
          <w:rFonts w:asciiTheme="majorBidi" w:hAnsiTheme="majorBidi" w:cstheme="majorBidi"/>
          <w:b/>
          <w:noProof/>
          <w:sz w:val="28"/>
          <w:szCs w:val="28"/>
          <w:lang w:val="en-ID"/>
        </w:rPr>
        <w:t xml:space="preserve">ada </w:t>
      </w:r>
      <w:r w:rsidR="00DC5BF8" w:rsidRPr="00EB5AFF">
        <w:rPr>
          <w:rFonts w:asciiTheme="majorBidi" w:hAnsiTheme="majorBidi" w:cstheme="majorBidi"/>
          <w:b/>
          <w:noProof/>
          <w:sz w:val="28"/>
          <w:szCs w:val="28"/>
          <w:lang w:val="en-ID"/>
        </w:rPr>
        <w:t xml:space="preserve">SDN </w:t>
      </w:r>
      <w:r w:rsidR="00E04FB1" w:rsidRPr="00EB5AFF">
        <w:rPr>
          <w:rFonts w:asciiTheme="majorBidi" w:hAnsiTheme="majorBidi" w:cstheme="majorBidi"/>
          <w:b/>
          <w:noProof/>
          <w:sz w:val="28"/>
          <w:szCs w:val="28"/>
          <w:lang w:val="en-ID"/>
        </w:rPr>
        <w:t>1 Dompu</w:t>
      </w:r>
    </w:p>
    <w:p w14:paraId="31C45FFB" w14:textId="77777777" w:rsidR="00EB5AFF" w:rsidRPr="00EB5AFF" w:rsidRDefault="00EB5AFF" w:rsidP="00EB5AFF">
      <w:pPr>
        <w:spacing w:after="0" w:line="240" w:lineRule="auto"/>
        <w:jc w:val="center"/>
        <w:rPr>
          <w:rFonts w:asciiTheme="majorBidi" w:hAnsiTheme="majorBidi" w:cstheme="majorBidi"/>
          <w:b/>
          <w:sz w:val="28"/>
          <w:szCs w:val="28"/>
        </w:rPr>
      </w:pPr>
    </w:p>
    <w:p w14:paraId="36634DAD" w14:textId="4086CFC8" w:rsidR="004D3C1C" w:rsidRPr="00EB5AFF" w:rsidRDefault="00E04FB1" w:rsidP="00EB5AFF">
      <w:pPr>
        <w:spacing w:after="0" w:line="240" w:lineRule="auto"/>
        <w:jc w:val="center"/>
        <w:rPr>
          <w:rFonts w:asciiTheme="majorBidi" w:hAnsiTheme="majorBidi" w:cstheme="majorBidi"/>
          <w:b/>
          <w:bCs/>
          <w:sz w:val="24"/>
          <w:szCs w:val="24"/>
          <w:vertAlign w:val="superscript"/>
          <w:lang w:val="en-US"/>
        </w:rPr>
      </w:pPr>
      <w:r w:rsidRPr="00EB5AFF">
        <w:rPr>
          <w:rFonts w:asciiTheme="majorBidi" w:hAnsiTheme="majorBidi" w:cstheme="majorBidi"/>
          <w:b/>
          <w:noProof/>
          <w:color w:val="000000" w:themeColor="text1"/>
          <w:sz w:val="24"/>
          <w:szCs w:val="24"/>
          <w:lang w:val="en-ID"/>
        </w:rPr>
        <w:t>Fena Febrianti</w:t>
      </w:r>
      <w:r w:rsidR="004D3C1C" w:rsidRPr="00EB5AFF">
        <w:rPr>
          <w:rFonts w:asciiTheme="majorBidi" w:hAnsiTheme="majorBidi" w:cstheme="majorBidi"/>
          <w:b/>
          <w:bCs/>
          <w:sz w:val="24"/>
          <w:szCs w:val="24"/>
          <w:vertAlign w:val="superscript"/>
        </w:rPr>
        <w:t>1*</w:t>
      </w:r>
      <w:r w:rsidR="004D3C1C" w:rsidRPr="00EB5AFF">
        <w:rPr>
          <w:rFonts w:asciiTheme="majorBidi" w:hAnsiTheme="majorBidi" w:cstheme="majorBidi"/>
          <w:b/>
          <w:bCs/>
          <w:sz w:val="24"/>
          <w:szCs w:val="24"/>
        </w:rPr>
        <w:t xml:space="preserve">, </w:t>
      </w:r>
      <w:r w:rsidRPr="00EB5AFF">
        <w:rPr>
          <w:rFonts w:asciiTheme="majorBidi" w:hAnsiTheme="majorBidi" w:cstheme="majorBidi"/>
          <w:b/>
          <w:noProof/>
          <w:color w:val="000000" w:themeColor="text1"/>
          <w:sz w:val="24"/>
          <w:szCs w:val="24"/>
          <w:lang w:val="en-ID"/>
        </w:rPr>
        <w:t>Irwansyah</w:t>
      </w:r>
      <w:r w:rsidR="004D3C1C" w:rsidRPr="00EB5AFF">
        <w:rPr>
          <w:rFonts w:asciiTheme="majorBidi" w:hAnsiTheme="majorBidi" w:cstheme="majorBidi"/>
          <w:b/>
          <w:bCs/>
          <w:sz w:val="24"/>
          <w:szCs w:val="24"/>
          <w:vertAlign w:val="superscript"/>
        </w:rPr>
        <w:t>2</w:t>
      </w:r>
      <w:r w:rsidR="004D3C1C" w:rsidRPr="00EB5AFF">
        <w:rPr>
          <w:rFonts w:asciiTheme="majorBidi" w:hAnsiTheme="majorBidi" w:cstheme="majorBidi"/>
          <w:b/>
          <w:bCs/>
          <w:sz w:val="24"/>
          <w:szCs w:val="24"/>
        </w:rPr>
        <w:t xml:space="preserve">, </w:t>
      </w:r>
      <w:r w:rsidR="00B45336" w:rsidRPr="00EB5AFF">
        <w:rPr>
          <w:rFonts w:asciiTheme="majorBidi" w:hAnsiTheme="majorBidi" w:cstheme="majorBidi"/>
          <w:b/>
          <w:noProof/>
          <w:color w:val="000000" w:themeColor="text1"/>
          <w:spacing w:val="-8"/>
          <w:sz w:val="24"/>
          <w:szCs w:val="24"/>
          <w:lang w:val="en-ID"/>
        </w:rPr>
        <w:t>Shoalihin</w:t>
      </w:r>
      <w:r w:rsidR="00B45336" w:rsidRPr="00EB5AFF">
        <w:rPr>
          <w:rFonts w:asciiTheme="majorBidi" w:hAnsiTheme="majorBidi" w:cstheme="majorBidi"/>
          <w:b/>
          <w:bCs/>
          <w:sz w:val="24"/>
          <w:szCs w:val="24"/>
          <w:vertAlign w:val="superscript"/>
          <w:lang w:val="en-US"/>
        </w:rPr>
        <w:t>3</w:t>
      </w:r>
    </w:p>
    <w:p w14:paraId="1AA7BAE5" w14:textId="6E9C0DF8" w:rsidR="004D3C1C" w:rsidRPr="00EB5AFF" w:rsidRDefault="00B45336" w:rsidP="00EB5AFF">
      <w:pPr>
        <w:pStyle w:val="Penulis"/>
        <w:contextualSpacing/>
        <w:rPr>
          <w:rFonts w:asciiTheme="majorBidi" w:hAnsiTheme="majorBidi" w:cstheme="majorBidi"/>
          <w:b w:val="0"/>
          <w:bCs/>
        </w:rPr>
      </w:pPr>
      <w:r w:rsidRPr="00EB5AFF">
        <w:rPr>
          <w:rFonts w:asciiTheme="majorBidi" w:hAnsiTheme="majorBidi" w:cstheme="majorBidi"/>
          <w:b w:val="0"/>
          <w:bCs/>
          <w:noProof/>
          <w:color w:val="000000" w:themeColor="text1"/>
          <w:spacing w:val="10"/>
          <w:vertAlign w:val="superscript"/>
          <w:lang w:val="en-ID"/>
        </w:rPr>
        <w:t>1</w:t>
      </w:r>
      <w:r w:rsidR="00EB5AFF">
        <w:rPr>
          <w:rFonts w:asciiTheme="majorBidi" w:hAnsiTheme="majorBidi" w:cstheme="majorBidi"/>
          <w:b w:val="0"/>
          <w:bCs/>
          <w:noProof/>
          <w:color w:val="000000" w:themeColor="text1"/>
          <w:spacing w:val="10"/>
          <w:vertAlign w:val="superscript"/>
          <w:lang w:val="en-ID"/>
        </w:rPr>
        <w:t>-</w:t>
      </w:r>
      <w:r w:rsidRPr="00EB5AFF">
        <w:rPr>
          <w:rFonts w:asciiTheme="majorBidi" w:hAnsiTheme="majorBidi" w:cstheme="majorBidi"/>
          <w:b w:val="0"/>
          <w:bCs/>
          <w:noProof/>
          <w:color w:val="000000" w:themeColor="text1"/>
          <w:spacing w:val="10"/>
          <w:vertAlign w:val="superscript"/>
          <w:lang w:val="en-ID"/>
        </w:rPr>
        <w:t>3</w:t>
      </w:r>
      <w:r w:rsidR="00EB5066" w:rsidRPr="00EB5AFF">
        <w:rPr>
          <w:rFonts w:asciiTheme="majorBidi" w:hAnsiTheme="majorBidi" w:cstheme="majorBidi"/>
          <w:b w:val="0"/>
          <w:bCs/>
          <w:shd w:val="clear" w:color="auto" w:fill="FFFFFF"/>
        </w:rPr>
        <w:t xml:space="preserve">Program </w:t>
      </w:r>
      <w:proofErr w:type="spellStart"/>
      <w:r w:rsidR="00EB5066" w:rsidRPr="00EB5AFF">
        <w:rPr>
          <w:rFonts w:asciiTheme="majorBidi" w:hAnsiTheme="majorBidi" w:cstheme="majorBidi"/>
          <w:b w:val="0"/>
          <w:bCs/>
          <w:shd w:val="clear" w:color="auto" w:fill="FFFFFF"/>
        </w:rPr>
        <w:t>Studi</w:t>
      </w:r>
      <w:proofErr w:type="spellEnd"/>
      <w:r w:rsidR="00EB5066" w:rsidRPr="00EB5AFF">
        <w:rPr>
          <w:rFonts w:asciiTheme="majorBidi" w:hAnsiTheme="majorBidi" w:cstheme="majorBidi"/>
          <w:b w:val="0"/>
          <w:bCs/>
          <w:shd w:val="clear" w:color="auto" w:fill="FFFFFF"/>
        </w:rPr>
        <w:t xml:space="preserve"> </w:t>
      </w:r>
      <w:proofErr w:type="spellStart"/>
      <w:r w:rsidR="00EB5066" w:rsidRPr="00EB5AFF">
        <w:rPr>
          <w:rFonts w:asciiTheme="majorBidi" w:hAnsiTheme="majorBidi" w:cstheme="majorBidi"/>
          <w:b w:val="0"/>
          <w:bCs/>
          <w:shd w:val="clear" w:color="auto" w:fill="FFFFFF"/>
        </w:rPr>
        <w:t>Manajemen</w:t>
      </w:r>
      <w:proofErr w:type="spellEnd"/>
      <w:r w:rsidR="00EB5066" w:rsidRPr="00EB5AFF">
        <w:rPr>
          <w:rFonts w:asciiTheme="majorBidi" w:hAnsiTheme="majorBidi" w:cstheme="majorBidi"/>
          <w:b w:val="0"/>
          <w:bCs/>
          <w:shd w:val="clear" w:color="auto" w:fill="FFFFFF"/>
        </w:rPr>
        <w:t xml:space="preserve">, </w:t>
      </w:r>
      <w:proofErr w:type="spellStart"/>
      <w:r w:rsidR="00EB5066" w:rsidRPr="00EB5AFF">
        <w:rPr>
          <w:rFonts w:asciiTheme="majorBidi" w:hAnsiTheme="majorBidi" w:cstheme="majorBidi"/>
          <w:b w:val="0"/>
          <w:bCs/>
          <w:shd w:val="clear" w:color="auto" w:fill="FFFFFF"/>
        </w:rPr>
        <w:t>S</w:t>
      </w:r>
      <w:r w:rsidR="00B25048" w:rsidRPr="00EB5AFF">
        <w:rPr>
          <w:rFonts w:asciiTheme="majorBidi" w:hAnsiTheme="majorBidi" w:cstheme="majorBidi"/>
          <w:b w:val="0"/>
          <w:bCs/>
          <w:shd w:val="clear" w:color="auto" w:fill="FFFFFF"/>
        </w:rPr>
        <w:t>ekolah</w:t>
      </w:r>
      <w:proofErr w:type="spellEnd"/>
      <w:r w:rsidR="00B25048" w:rsidRPr="00EB5AFF">
        <w:rPr>
          <w:rFonts w:asciiTheme="majorBidi" w:hAnsiTheme="majorBidi" w:cstheme="majorBidi"/>
          <w:b w:val="0"/>
          <w:bCs/>
          <w:shd w:val="clear" w:color="auto" w:fill="FFFFFF"/>
        </w:rPr>
        <w:t xml:space="preserve"> Tinggi </w:t>
      </w:r>
      <w:proofErr w:type="spellStart"/>
      <w:r w:rsidR="00B25048" w:rsidRPr="00EB5AFF">
        <w:rPr>
          <w:rFonts w:asciiTheme="majorBidi" w:hAnsiTheme="majorBidi" w:cstheme="majorBidi"/>
          <w:b w:val="0"/>
          <w:bCs/>
          <w:shd w:val="clear" w:color="auto" w:fill="FFFFFF"/>
        </w:rPr>
        <w:t>Ilmu</w:t>
      </w:r>
      <w:proofErr w:type="spellEnd"/>
      <w:r w:rsidR="00B25048" w:rsidRPr="00EB5AFF">
        <w:rPr>
          <w:rFonts w:asciiTheme="majorBidi" w:hAnsiTheme="majorBidi" w:cstheme="majorBidi"/>
          <w:b w:val="0"/>
          <w:bCs/>
          <w:shd w:val="clear" w:color="auto" w:fill="FFFFFF"/>
        </w:rPr>
        <w:t xml:space="preserve"> </w:t>
      </w:r>
      <w:proofErr w:type="spellStart"/>
      <w:r w:rsidR="00B25048" w:rsidRPr="00EB5AFF">
        <w:rPr>
          <w:rFonts w:asciiTheme="majorBidi" w:hAnsiTheme="majorBidi" w:cstheme="majorBidi"/>
          <w:b w:val="0"/>
          <w:bCs/>
          <w:shd w:val="clear" w:color="auto" w:fill="FFFFFF"/>
        </w:rPr>
        <w:t>Ekonomi</w:t>
      </w:r>
      <w:proofErr w:type="spellEnd"/>
      <w:r w:rsidR="00B25048" w:rsidRPr="00EB5AFF">
        <w:rPr>
          <w:rFonts w:asciiTheme="majorBidi" w:hAnsiTheme="majorBidi" w:cstheme="majorBidi"/>
          <w:b w:val="0"/>
          <w:bCs/>
          <w:shd w:val="clear" w:color="auto" w:fill="FFFFFF"/>
        </w:rPr>
        <w:t xml:space="preserve"> </w:t>
      </w:r>
      <w:proofErr w:type="spellStart"/>
      <w:r w:rsidR="00B25048" w:rsidRPr="00EB5AFF">
        <w:rPr>
          <w:rFonts w:asciiTheme="majorBidi" w:hAnsiTheme="majorBidi" w:cstheme="majorBidi"/>
          <w:b w:val="0"/>
          <w:bCs/>
          <w:shd w:val="clear" w:color="auto" w:fill="FFFFFF"/>
        </w:rPr>
        <w:t>Yapis</w:t>
      </w:r>
      <w:proofErr w:type="spellEnd"/>
      <w:r w:rsidR="00B25048" w:rsidRPr="00EB5AFF">
        <w:rPr>
          <w:rFonts w:asciiTheme="majorBidi" w:hAnsiTheme="majorBidi" w:cstheme="majorBidi"/>
          <w:b w:val="0"/>
          <w:bCs/>
          <w:shd w:val="clear" w:color="auto" w:fill="FFFFFF"/>
        </w:rPr>
        <w:t xml:space="preserve"> </w:t>
      </w:r>
      <w:proofErr w:type="spellStart"/>
      <w:r w:rsidR="00B25048" w:rsidRPr="00EB5AFF">
        <w:rPr>
          <w:rFonts w:asciiTheme="majorBidi" w:hAnsiTheme="majorBidi" w:cstheme="majorBidi"/>
          <w:b w:val="0"/>
          <w:bCs/>
          <w:shd w:val="clear" w:color="auto" w:fill="FFFFFF"/>
        </w:rPr>
        <w:t>Dompu</w:t>
      </w:r>
      <w:proofErr w:type="spellEnd"/>
      <w:r w:rsidR="00EB5AFF">
        <w:rPr>
          <w:rFonts w:asciiTheme="majorBidi" w:hAnsiTheme="majorBidi" w:cstheme="majorBidi"/>
          <w:b w:val="0"/>
          <w:bCs/>
          <w:shd w:val="clear" w:color="auto" w:fill="FFFFFF"/>
        </w:rPr>
        <w:t xml:space="preserve">, Indonesia </w:t>
      </w:r>
    </w:p>
    <w:p w14:paraId="17F7195B" w14:textId="77777777" w:rsidR="004D3C1C" w:rsidRPr="00EB5AFF" w:rsidRDefault="004D3C1C" w:rsidP="00EB5AFF">
      <w:pPr>
        <w:pStyle w:val="Penulis"/>
        <w:contextualSpacing/>
        <w:rPr>
          <w:rFonts w:asciiTheme="majorBidi" w:hAnsiTheme="majorBidi" w:cstheme="majorBidi"/>
          <w:b w:val="0"/>
        </w:rPr>
      </w:pPr>
    </w:p>
    <w:p w14:paraId="51815089" w14:textId="33CD39AB" w:rsidR="00B7506B" w:rsidRPr="00EB5AFF" w:rsidRDefault="00737C26" w:rsidP="00EB5AFF">
      <w:pPr>
        <w:spacing w:after="0" w:line="240" w:lineRule="auto"/>
        <w:jc w:val="center"/>
        <w:rPr>
          <w:rFonts w:asciiTheme="majorBidi" w:hAnsiTheme="majorBidi" w:cstheme="majorBidi"/>
          <w:color w:val="4D5156"/>
          <w:shd w:val="clear" w:color="auto" w:fill="FFFFFF"/>
          <w:lang w:val="en-US"/>
        </w:rPr>
      </w:pPr>
      <w:r w:rsidRPr="00EB5AFF">
        <w:rPr>
          <w:rFonts w:asciiTheme="majorBidi" w:eastAsia="Times New Roman" w:hAnsiTheme="majorBidi" w:cstheme="majorBidi"/>
          <w:lang w:val="en-US"/>
        </w:rPr>
        <w:t xml:space="preserve">Alamat: </w:t>
      </w:r>
      <w:r w:rsidR="00B7506B" w:rsidRPr="00EB5AFF">
        <w:rPr>
          <w:rFonts w:asciiTheme="majorBidi" w:hAnsiTheme="majorBidi" w:cstheme="majorBidi"/>
        </w:rPr>
        <w:t>Jl. Udang No.10, Simpasai, Dompu, Kabupaten Dompu, Nusa Tenggara Barat.</w:t>
      </w:r>
    </w:p>
    <w:p w14:paraId="575858B2" w14:textId="50721576" w:rsidR="00BB77EA" w:rsidRPr="00EB5AFF" w:rsidRDefault="00390012" w:rsidP="00EB5AFF">
      <w:pPr>
        <w:spacing w:after="0" w:line="240" w:lineRule="auto"/>
        <w:jc w:val="center"/>
        <w:rPr>
          <w:rFonts w:asciiTheme="majorBidi" w:eastAsia="Times New Roman" w:hAnsiTheme="majorBidi" w:cstheme="majorBidi"/>
          <w:i/>
          <w:sz w:val="20"/>
          <w:szCs w:val="20"/>
          <w:lang w:val="en-US"/>
        </w:rPr>
      </w:pPr>
      <w:r w:rsidRPr="00EB5AFF">
        <w:rPr>
          <w:rFonts w:asciiTheme="majorBidi" w:eastAsia="Times New Roman" w:hAnsiTheme="majorBidi" w:cstheme="majorBidi"/>
          <w:i/>
          <w:sz w:val="20"/>
          <w:szCs w:val="20"/>
        </w:rPr>
        <w:t xml:space="preserve">Korespondensi penulis: </w:t>
      </w:r>
      <w:r w:rsidR="008B2E07">
        <w:fldChar w:fldCharType="begin"/>
      </w:r>
      <w:r w:rsidR="008B2E07">
        <w:instrText xml:space="preserve"> HYPERLINK "mailto:fenafebrianti1@gmail.com" </w:instrText>
      </w:r>
      <w:r w:rsidR="008B2E07">
        <w:fldChar w:fldCharType="separate"/>
      </w:r>
      <w:r w:rsidR="00E47500" w:rsidRPr="00EB5AFF">
        <w:rPr>
          <w:rStyle w:val="Hyperlink"/>
          <w:rFonts w:asciiTheme="majorBidi" w:hAnsiTheme="majorBidi" w:cstheme="majorBidi"/>
          <w:i/>
          <w:iCs/>
          <w:noProof/>
          <w:sz w:val="20"/>
          <w:szCs w:val="20"/>
          <w:lang w:val="en-ID"/>
        </w:rPr>
        <w:t>fenafebrianti1@gmail.com</w:t>
      </w:r>
      <w:r w:rsidR="008B2E07">
        <w:rPr>
          <w:rStyle w:val="Hyperlink"/>
          <w:rFonts w:asciiTheme="majorBidi" w:hAnsiTheme="majorBidi" w:cstheme="majorBidi"/>
          <w:i/>
          <w:iCs/>
          <w:noProof/>
          <w:sz w:val="20"/>
          <w:szCs w:val="20"/>
          <w:lang w:val="en-ID"/>
        </w:rPr>
        <w:fldChar w:fldCharType="end"/>
      </w:r>
    </w:p>
    <w:p w14:paraId="734F76B5" w14:textId="77777777" w:rsidR="00BB77EA" w:rsidRPr="00EB5AFF" w:rsidRDefault="00BB77EA" w:rsidP="00EB5AFF">
      <w:pPr>
        <w:spacing w:after="0" w:line="240" w:lineRule="auto"/>
        <w:rPr>
          <w:rFonts w:asciiTheme="majorBidi" w:eastAsia="Times New Roman" w:hAnsiTheme="majorBidi" w:cstheme="majorBidi"/>
          <w:b/>
          <w:sz w:val="24"/>
          <w:szCs w:val="24"/>
        </w:rPr>
      </w:pPr>
    </w:p>
    <w:p w14:paraId="26A28F21" w14:textId="73D0DB93" w:rsidR="000536B1" w:rsidRPr="00EB5AFF" w:rsidRDefault="00390012" w:rsidP="00EB5AFF">
      <w:pPr>
        <w:spacing w:after="0" w:line="240" w:lineRule="auto"/>
        <w:jc w:val="both"/>
        <w:rPr>
          <w:rFonts w:asciiTheme="majorBidi" w:hAnsiTheme="majorBidi" w:cstheme="majorBidi"/>
          <w:i/>
          <w:iCs/>
          <w:noProof/>
          <w:sz w:val="20"/>
          <w:szCs w:val="20"/>
          <w:lang w:val="en-ID"/>
        </w:rPr>
      </w:pPr>
      <w:r w:rsidRPr="00EB5AFF">
        <w:rPr>
          <w:rFonts w:asciiTheme="majorBidi" w:eastAsia="Times New Roman" w:hAnsiTheme="majorBidi" w:cstheme="majorBidi"/>
          <w:b/>
          <w:i/>
          <w:sz w:val="20"/>
          <w:szCs w:val="20"/>
        </w:rPr>
        <w:t>Abstract</w:t>
      </w:r>
      <w:r w:rsidRPr="00EB5AFF">
        <w:rPr>
          <w:rFonts w:asciiTheme="majorBidi" w:eastAsia="Times New Roman" w:hAnsiTheme="majorBidi" w:cstheme="majorBidi"/>
          <w:i/>
          <w:sz w:val="20"/>
          <w:szCs w:val="20"/>
        </w:rPr>
        <w:t xml:space="preserve">. </w:t>
      </w:r>
      <w:r w:rsidR="000536B1" w:rsidRPr="00EB5AFF">
        <w:rPr>
          <w:rFonts w:asciiTheme="majorBidi" w:hAnsiTheme="majorBidi" w:cstheme="majorBidi"/>
          <w:i/>
          <w:iCs/>
          <w:noProof/>
          <w:sz w:val="20"/>
          <w:szCs w:val="20"/>
          <w:lang w:val="en-ID"/>
        </w:rPr>
        <w:t>This study aims to analyze the influence of the principal's leadership style on the performance of teachers and educational staff at SDN 1 Dompu. This study uses a quantitative approach with explanatory research and a causal-comparative method. The sample was taken saturately, involving all 48 teachers and educational staff, with 40 questionnaires suitable for analysis. Primary data were collected through the distribution of questionnaires and analyzed using Structural Equation Modeling (SEM) based on Partial Least Square (PLS) through SmartPLS 4.0. The results of the study indicate that the principal's leadership style has a positive effect on the performance of teachers and educational staff. Principals who combine authoritarian and democratic styles in a balanced manner are able to create a disciplined, participatory, and productive work environment. This study suggests the need to develop principals' leadership competencies to improve educational quality and recommends further studies with a broader scope to strengthen the generalization of the findings.</w:t>
      </w:r>
    </w:p>
    <w:p w14:paraId="48F6D8BE" w14:textId="77777777" w:rsidR="00EB5AFF" w:rsidRDefault="00EB5AFF" w:rsidP="00EB5AFF">
      <w:pPr>
        <w:spacing w:after="0" w:line="240" w:lineRule="auto"/>
        <w:rPr>
          <w:rFonts w:asciiTheme="majorBidi" w:eastAsia="Times New Roman" w:hAnsiTheme="majorBidi" w:cstheme="majorBidi"/>
          <w:b/>
          <w:i/>
          <w:sz w:val="20"/>
          <w:szCs w:val="20"/>
        </w:rPr>
      </w:pPr>
    </w:p>
    <w:p w14:paraId="17718AA8" w14:textId="78329E24" w:rsidR="00EB5AFF" w:rsidRDefault="00390012" w:rsidP="00EB5AFF">
      <w:pPr>
        <w:spacing w:after="0" w:line="240" w:lineRule="auto"/>
        <w:rPr>
          <w:rFonts w:asciiTheme="majorBidi" w:eastAsia="Times New Roman" w:hAnsiTheme="majorBidi" w:cstheme="majorBidi"/>
          <w:i/>
          <w:sz w:val="20"/>
          <w:szCs w:val="20"/>
        </w:rPr>
      </w:pPr>
      <w:r w:rsidRPr="00EB5AFF">
        <w:rPr>
          <w:rFonts w:asciiTheme="majorBidi" w:eastAsia="Times New Roman" w:hAnsiTheme="majorBidi" w:cstheme="majorBidi"/>
          <w:b/>
          <w:i/>
          <w:sz w:val="20"/>
          <w:szCs w:val="20"/>
        </w:rPr>
        <w:t>Keywords</w:t>
      </w:r>
      <w:r w:rsidR="009E15EF" w:rsidRPr="00EB5AFF">
        <w:rPr>
          <w:rFonts w:asciiTheme="majorBidi" w:eastAsia="Times New Roman" w:hAnsiTheme="majorBidi" w:cstheme="majorBidi"/>
          <w:i/>
          <w:sz w:val="20"/>
          <w:szCs w:val="20"/>
        </w:rPr>
        <w:t xml:space="preserve">: </w:t>
      </w:r>
      <w:r w:rsidR="00EB5AFF" w:rsidRPr="00EB5AFF">
        <w:rPr>
          <w:rFonts w:asciiTheme="majorBidi" w:eastAsia="Times New Roman" w:hAnsiTheme="majorBidi" w:cstheme="majorBidi"/>
          <w:i/>
          <w:sz w:val="20"/>
          <w:szCs w:val="20"/>
        </w:rPr>
        <w:t>Control System</w:t>
      </w:r>
      <w:r w:rsidR="00EB5AFF">
        <w:rPr>
          <w:rFonts w:asciiTheme="majorBidi" w:eastAsia="Times New Roman" w:hAnsiTheme="majorBidi" w:cstheme="majorBidi"/>
          <w:i/>
          <w:sz w:val="20"/>
          <w:szCs w:val="20"/>
          <w:lang w:val="en-US"/>
        </w:rPr>
        <w:t xml:space="preserve">, </w:t>
      </w:r>
      <w:r w:rsidR="00EB5AFF" w:rsidRPr="00EB5AFF">
        <w:rPr>
          <w:rFonts w:asciiTheme="majorBidi" w:eastAsia="Times New Roman" w:hAnsiTheme="majorBidi" w:cstheme="majorBidi"/>
          <w:i/>
          <w:sz w:val="20"/>
          <w:szCs w:val="20"/>
        </w:rPr>
        <w:t>Education Personnel</w:t>
      </w:r>
      <w:r w:rsidR="00EB5AFF">
        <w:rPr>
          <w:rFonts w:asciiTheme="majorBidi" w:eastAsia="Times New Roman" w:hAnsiTheme="majorBidi" w:cstheme="majorBidi"/>
          <w:i/>
          <w:sz w:val="20"/>
          <w:szCs w:val="20"/>
          <w:lang w:val="en-US"/>
        </w:rPr>
        <w:t xml:space="preserve">, </w:t>
      </w:r>
      <w:r w:rsidR="00EB5AFF" w:rsidRPr="00EB5AFF">
        <w:rPr>
          <w:rFonts w:asciiTheme="majorBidi" w:eastAsia="Times New Roman" w:hAnsiTheme="majorBidi" w:cstheme="majorBidi"/>
          <w:i/>
          <w:sz w:val="20"/>
          <w:szCs w:val="20"/>
        </w:rPr>
        <w:t>Leadership Style</w:t>
      </w:r>
      <w:r w:rsidR="00EB5AFF">
        <w:rPr>
          <w:rFonts w:asciiTheme="majorBidi" w:eastAsia="Times New Roman" w:hAnsiTheme="majorBidi" w:cstheme="majorBidi"/>
          <w:i/>
          <w:sz w:val="20"/>
          <w:szCs w:val="20"/>
          <w:lang w:val="en-US"/>
        </w:rPr>
        <w:t xml:space="preserve">, </w:t>
      </w:r>
      <w:r w:rsidR="00EB5AFF" w:rsidRPr="00EB5AFF">
        <w:rPr>
          <w:rFonts w:asciiTheme="majorBidi" w:eastAsia="Times New Roman" w:hAnsiTheme="majorBidi" w:cstheme="majorBidi"/>
          <w:i/>
          <w:sz w:val="20"/>
          <w:szCs w:val="20"/>
        </w:rPr>
        <w:t>Performance</w:t>
      </w:r>
      <w:r w:rsidR="00EB5AFF">
        <w:rPr>
          <w:rFonts w:asciiTheme="majorBidi" w:eastAsia="Times New Roman" w:hAnsiTheme="majorBidi" w:cstheme="majorBidi"/>
          <w:i/>
          <w:sz w:val="20"/>
          <w:szCs w:val="20"/>
          <w:lang w:val="en-US"/>
        </w:rPr>
        <w:t xml:space="preserve">, </w:t>
      </w:r>
      <w:r w:rsidR="00EB5AFF" w:rsidRPr="00EB5AFF">
        <w:rPr>
          <w:rFonts w:asciiTheme="majorBidi" w:eastAsia="Times New Roman" w:hAnsiTheme="majorBidi" w:cstheme="majorBidi"/>
          <w:i/>
          <w:sz w:val="20"/>
          <w:szCs w:val="20"/>
        </w:rPr>
        <w:t>Teachers</w:t>
      </w:r>
      <w:r w:rsidR="00EB5AFF">
        <w:rPr>
          <w:rFonts w:asciiTheme="majorBidi" w:eastAsia="Times New Roman" w:hAnsiTheme="majorBidi" w:cstheme="majorBidi"/>
          <w:i/>
          <w:sz w:val="20"/>
          <w:szCs w:val="20"/>
          <w:lang w:val="en-US"/>
        </w:rPr>
        <w:t>.</w:t>
      </w:r>
      <w:r w:rsidR="00EB5AFF" w:rsidRPr="00EB5AFF">
        <w:rPr>
          <w:rFonts w:asciiTheme="majorBidi" w:eastAsia="Times New Roman" w:hAnsiTheme="majorBidi" w:cstheme="majorBidi"/>
          <w:i/>
          <w:sz w:val="20"/>
          <w:szCs w:val="20"/>
        </w:rPr>
        <w:t xml:space="preserve"> </w:t>
      </w:r>
    </w:p>
    <w:p w14:paraId="374EF678" w14:textId="77777777" w:rsidR="00EB5AFF" w:rsidRDefault="00EB5AFF" w:rsidP="00EB5AFF">
      <w:pPr>
        <w:spacing w:after="0" w:line="240" w:lineRule="auto"/>
        <w:jc w:val="both"/>
        <w:rPr>
          <w:rFonts w:asciiTheme="majorBidi" w:eastAsia="Times New Roman" w:hAnsiTheme="majorBidi" w:cstheme="majorBidi"/>
          <w:b/>
          <w:sz w:val="20"/>
          <w:szCs w:val="20"/>
        </w:rPr>
      </w:pPr>
    </w:p>
    <w:p w14:paraId="03006A46" w14:textId="5BAA8220" w:rsidR="000536B1" w:rsidRPr="00EB5AFF" w:rsidRDefault="00390012" w:rsidP="00EB5AFF">
      <w:pPr>
        <w:spacing w:after="0" w:line="240" w:lineRule="auto"/>
        <w:jc w:val="both"/>
        <w:rPr>
          <w:rFonts w:asciiTheme="majorBidi" w:hAnsiTheme="majorBidi" w:cstheme="majorBidi"/>
          <w:noProof/>
          <w:sz w:val="20"/>
          <w:szCs w:val="20"/>
          <w:lang w:val="en-ID"/>
        </w:rPr>
      </w:pPr>
      <w:r w:rsidRPr="00EB5AFF">
        <w:rPr>
          <w:rFonts w:asciiTheme="majorBidi" w:eastAsia="Times New Roman" w:hAnsiTheme="majorBidi" w:cstheme="majorBidi"/>
          <w:b/>
          <w:sz w:val="20"/>
          <w:szCs w:val="20"/>
        </w:rPr>
        <w:t>Abstrak</w:t>
      </w:r>
      <w:r w:rsidR="00EB5AFF" w:rsidRPr="00EB5AFF">
        <w:rPr>
          <w:rFonts w:asciiTheme="majorBidi" w:eastAsia="Times New Roman" w:hAnsiTheme="majorBidi" w:cstheme="majorBidi"/>
          <w:b/>
          <w:sz w:val="20"/>
          <w:szCs w:val="20"/>
          <w:lang w:val="en-US"/>
        </w:rPr>
        <w:t xml:space="preserve">. </w:t>
      </w:r>
      <w:r w:rsidR="000536B1" w:rsidRPr="00EB5AFF">
        <w:rPr>
          <w:rFonts w:asciiTheme="majorBidi" w:hAnsiTheme="majorBidi" w:cstheme="majorBidi"/>
          <w:noProof/>
          <w:sz w:val="20"/>
          <w:szCs w:val="20"/>
          <w:lang w:val="en-ID"/>
        </w:rPr>
        <w:t xml:space="preserve">Penelitian ini bertujuan untuk menganalisis pengaruh gaya kepemimpinan kepala sekolah terhadap kinerja guru dan tenaga kependidikan di SDN 1 Dompu. Penelitian ini menggunakan pendekatan kuantitatif dengan jenis explanatory research dan metode kausal-komparatif. Sampel diambil secara jenuh, melibatkan seluruh guru dan tenaga kependidikan sebanyak 48 orang, dengan 40 kuesioner yang layak dianalisis. Data primer dikumpulkan melalui penyebaran kuesioner dan dianalisis menggunakan </w:t>
      </w:r>
      <w:r w:rsidR="000536B1" w:rsidRPr="00EB5AFF">
        <w:rPr>
          <w:rFonts w:asciiTheme="majorBidi" w:hAnsiTheme="majorBidi" w:cstheme="majorBidi"/>
          <w:i/>
          <w:iCs/>
          <w:noProof/>
          <w:sz w:val="20"/>
          <w:szCs w:val="20"/>
          <w:lang w:val="en-ID"/>
        </w:rPr>
        <w:t>Structural Equation Modeling</w:t>
      </w:r>
      <w:r w:rsidR="000536B1" w:rsidRPr="00EB5AFF">
        <w:rPr>
          <w:rFonts w:asciiTheme="majorBidi" w:hAnsiTheme="majorBidi" w:cstheme="majorBidi"/>
          <w:noProof/>
          <w:sz w:val="20"/>
          <w:szCs w:val="20"/>
          <w:lang w:val="en-ID"/>
        </w:rPr>
        <w:t xml:space="preserve"> (SEM) berbasis Partial </w:t>
      </w:r>
      <w:r w:rsidR="000536B1" w:rsidRPr="00EB5AFF">
        <w:rPr>
          <w:rFonts w:asciiTheme="majorBidi" w:hAnsiTheme="majorBidi" w:cstheme="majorBidi"/>
          <w:i/>
          <w:iCs/>
          <w:noProof/>
          <w:sz w:val="20"/>
          <w:szCs w:val="20"/>
          <w:lang w:val="en-ID"/>
        </w:rPr>
        <w:t>Least Square</w:t>
      </w:r>
      <w:r w:rsidR="000536B1" w:rsidRPr="00EB5AFF">
        <w:rPr>
          <w:rFonts w:asciiTheme="majorBidi" w:hAnsiTheme="majorBidi" w:cstheme="majorBidi"/>
          <w:noProof/>
          <w:sz w:val="20"/>
          <w:szCs w:val="20"/>
          <w:lang w:val="en-ID"/>
        </w:rPr>
        <w:t xml:space="preserve"> (PLS) melalui </w:t>
      </w:r>
      <w:r w:rsidR="000536B1" w:rsidRPr="00EB5AFF">
        <w:rPr>
          <w:rFonts w:asciiTheme="majorBidi" w:hAnsiTheme="majorBidi" w:cstheme="majorBidi"/>
          <w:i/>
          <w:iCs/>
          <w:noProof/>
          <w:sz w:val="20"/>
          <w:szCs w:val="20"/>
          <w:lang w:val="en-ID"/>
        </w:rPr>
        <w:t>SmartPLS</w:t>
      </w:r>
      <w:r w:rsidR="000536B1" w:rsidRPr="00EB5AFF">
        <w:rPr>
          <w:rFonts w:asciiTheme="majorBidi" w:hAnsiTheme="majorBidi" w:cstheme="majorBidi"/>
          <w:noProof/>
          <w:sz w:val="20"/>
          <w:szCs w:val="20"/>
          <w:lang w:val="en-ID"/>
        </w:rPr>
        <w:t xml:space="preserve"> 4.0. Hasil penelitian menunjukkan bahwa gaya kepemimpinan kepala sekolah berpengaruh positif terhadap kinerja guru dan tenaga kependidikan. Kepala sekolah yang memadukan gaya otoriter dan demokratis secara proporsional mampu menciptakan lingkungan kerja yang disiplin, partisipatif, dan produktif. Penelitian ini menyarankan perlunya pengembangan kompetensi kepemimpinan kepala sekolah untuk meningkatkan mutu pendidikan, serta merekomendasikan studi lanjutan dengan cakupan yang lebih luas untuk memperkuat generalisasi temuan.</w:t>
      </w:r>
    </w:p>
    <w:p w14:paraId="28799735" w14:textId="77777777" w:rsidR="00EB5AFF" w:rsidRDefault="00EB5AFF" w:rsidP="00EB5AFF">
      <w:pPr>
        <w:spacing w:after="0" w:line="240" w:lineRule="auto"/>
        <w:rPr>
          <w:rFonts w:asciiTheme="majorBidi" w:eastAsia="Times New Roman" w:hAnsiTheme="majorBidi" w:cstheme="majorBidi"/>
          <w:b/>
          <w:sz w:val="20"/>
          <w:szCs w:val="20"/>
        </w:rPr>
      </w:pPr>
    </w:p>
    <w:p w14:paraId="4151B3A1" w14:textId="5B68E52A" w:rsidR="00962EAE" w:rsidRPr="00EB5AFF" w:rsidRDefault="001663B9" w:rsidP="00EB5AFF">
      <w:pPr>
        <w:spacing w:after="0" w:line="240" w:lineRule="auto"/>
        <w:rPr>
          <w:rFonts w:asciiTheme="majorBidi" w:hAnsiTheme="majorBidi" w:cstheme="majorBidi"/>
          <w:noProof/>
          <w:sz w:val="24"/>
          <w:szCs w:val="24"/>
          <w:lang w:val="en-US"/>
        </w:rPr>
      </w:pPr>
      <w:r w:rsidRPr="00EB5AFF">
        <w:rPr>
          <w:rFonts w:asciiTheme="majorBidi" w:eastAsia="Times New Roman" w:hAnsiTheme="majorBidi" w:cstheme="majorBidi"/>
          <w:b/>
          <w:sz w:val="20"/>
          <w:szCs w:val="20"/>
        </w:rPr>
        <w:t>Kata kunci</w:t>
      </w:r>
      <w:r w:rsidRPr="00EB5AFF">
        <w:rPr>
          <w:rFonts w:asciiTheme="majorBidi" w:eastAsia="Times New Roman" w:hAnsiTheme="majorBidi" w:cstheme="majorBidi"/>
          <w:sz w:val="20"/>
          <w:szCs w:val="20"/>
        </w:rPr>
        <w:t xml:space="preserve">: </w:t>
      </w:r>
      <w:r w:rsidR="00E47500" w:rsidRPr="00EB5AFF">
        <w:rPr>
          <w:rFonts w:asciiTheme="majorBidi" w:eastAsia="Times New Roman" w:hAnsiTheme="majorBidi" w:cstheme="majorBidi"/>
          <w:sz w:val="20"/>
          <w:szCs w:val="20"/>
          <w:lang w:val="en-US"/>
        </w:rPr>
        <w:t xml:space="preserve">Gaya </w:t>
      </w:r>
      <w:proofErr w:type="spellStart"/>
      <w:r w:rsidR="00E47500" w:rsidRPr="00EB5AFF">
        <w:rPr>
          <w:rFonts w:asciiTheme="majorBidi" w:eastAsia="Times New Roman" w:hAnsiTheme="majorBidi" w:cstheme="majorBidi"/>
          <w:sz w:val="20"/>
          <w:szCs w:val="20"/>
          <w:lang w:val="en-US"/>
        </w:rPr>
        <w:t>Kepemimpinan</w:t>
      </w:r>
      <w:proofErr w:type="spellEnd"/>
      <w:r w:rsidR="00EB5AFF">
        <w:rPr>
          <w:rFonts w:asciiTheme="majorBidi" w:eastAsia="Times New Roman" w:hAnsiTheme="majorBidi" w:cstheme="majorBidi"/>
          <w:sz w:val="20"/>
          <w:szCs w:val="20"/>
          <w:lang w:val="en-US"/>
        </w:rPr>
        <w:t>,</w:t>
      </w:r>
      <w:r w:rsidR="00E47500" w:rsidRPr="00EB5AFF">
        <w:rPr>
          <w:rFonts w:asciiTheme="majorBidi" w:eastAsia="Times New Roman" w:hAnsiTheme="majorBidi" w:cstheme="majorBidi"/>
          <w:sz w:val="20"/>
          <w:szCs w:val="20"/>
          <w:lang w:val="en-US"/>
        </w:rPr>
        <w:t xml:space="preserve"> Guru</w:t>
      </w:r>
      <w:r w:rsidR="00EB5AFF">
        <w:rPr>
          <w:rFonts w:asciiTheme="majorBidi" w:eastAsia="Times New Roman" w:hAnsiTheme="majorBidi" w:cstheme="majorBidi"/>
          <w:sz w:val="20"/>
          <w:szCs w:val="20"/>
          <w:lang w:val="en-US"/>
        </w:rPr>
        <w:t xml:space="preserve">, </w:t>
      </w:r>
      <w:r w:rsidR="00E47500" w:rsidRPr="00EB5AFF">
        <w:rPr>
          <w:rFonts w:asciiTheme="majorBidi" w:eastAsia="Times New Roman" w:hAnsiTheme="majorBidi" w:cstheme="majorBidi"/>
          <w:sz w:val="20"/>
          <w:szCs w:val="20"/>
          <w:lang w:val="en-US"/>
        </w:rPr>
        <w:t xml:space="preserve">Tenaga </w:t>
      </w:r>
      <w:proofErr w:type="spellStart"/>
      <w:r w:rsidR="00E47500" w:rsidRPr="00EB5AFF">
        <w:rPr>
          <w:rFonts w:asciiTheme="majorBidi" w:eastAsia="Times New Roman" w:hAnsiTheme="majorBidi" w:cstheme="majorBidi"/>
          <w:sz w:val="20"/>
          <w:szCs w:val="20"/>
          <w:lang w:val="en-US"/>
        </w:rPr>
        <w:t>Kependidikan</w:t>
      </w:r>
      <w:proofErr w:type="spellEnd"/>
      <w:r w:rsidR="00EB5AFF">
        <w:rPr>
          <w:rFonts w:asciiTheme="majorBidi" w:eastAsia="Times New Roman" w:hAnsiTheme="majorBidi" w:cstheme="majorBidi"/>
          <w:sz w:val="20"/>
          <w:szCs w:val="20"/>
          <w:lang w:val="en-US"/>
        </w:rPr>
        <w:t>,</w:t>
      </w:r>
      <w:r w:rsidR="00E47500" w:rsidRPr="00EB5AFF">
        <w:rPr>
          <w:rFonts w:asciiTheme="majorBidi" w:eastAsia="Times New Roman" w:hAnsiTheme="majorBidi" w:cstheme="majorBidi"/>
          <w:sz w:val="20"/>
          <w:szCs w:val="20"/>
          <w:lang w:val="en-US"/>
        </w:rPr>
        <w:t xml:space="preserve"> Kinerja</w:t>
      </w:r>
      <w:r w:rsidR="00EB5AFF">
        <w:rPr>
          <w:rFonts w:asciiTheme="majorBidi" w:eastAsia="Times New Roman" w:hAnsiTheme="majorBidi" w:cstheme="majorBidi"/>
          <w:sz w:val="20"/>
          <w:szCs w:val="20"/>
          <w:lang w:val="en-US"/>
        </w:rPr>
        <w:t>,</w:t>
      </w:r>
      <w:r w:rsidR="00E47500" w:rsidRPr="00EB5AFF">
        <w:rPr>
          <w:rFonts w:asciiTheme="majorBidi" w:eastAsia="Times New Roman" w:hAnsiTheme="majorBidi" w:cstheme="majorBidi"/>
          <w:sz w:val="20"/>
          <w:szCs w:val="20"/>
          <w:lang w:val="en-US"/>
        </w:rPr>
        <w:t xml:space="preserve"> </w:t>
      </w:r>
      <w:proofErr w:type="spellStart"/>
      <w:r w:rsidR="00E47500" w:rsidRPr="00EB5AFF">
        <w:rPr>
          <w:rFonts w:asciiTheme="majorBidi" w:eastAsia="Times New Roman" w:hAnsiTheme="majorBidi" w:cstheme="majorBidi"/>
          <w:sz w:val="20"/>
          <w:szCs w:val="20"/>
          <w:lang w:val="en-US"/>
        </w:rPr>
        <w:t>Sistem</w:t>
      </w:r>
      <w:proofErr w:type="spellEnd"/>
      <w:r w:rsidR="00E47500" w:rsidRPr="00EB5AFF">
        <w:rPr>
          <w:rFonts w:asciiTheme="majorBidi" w:eastAsia="Times New Roman" w:hAnsiTheme="majorBidi" w:cstheme="majorBidi"/>
          <w:sz w:val="20"/>
          <w:szCs w:val="20"/>
          <w:lang w:val="en-US"/>
        </w:rPr>
        <w:t xml:space="preserve"> </w:t>
      </w:r>
      <w:proofErr w:type="spellStart"/>
      <w:r w:rsidR="00E47500" w:rsidRPr="00EB5AFF">
        <w:rPr>
          <w:rFonts w:asciiTheme="majorBidi" w:eastAsia="Times New Roman" w:hAnsiTheme="majorBidi" w:cstheme="majorBidi"/>
          <w:sz w:val="20"/>
          <w:szCs w:val="20"/>
          <w:lang w:val="en-US"/>
        </w:rPr>
        <w:t>Kontrol</w:t>
      </w:r>
      <w:proofErr w:type="spellEnd"/>
      <w:r w:rsidR="00E47500" w:rsidRPr="00EB5AFF">
        <w:rPr>
          <w:rFonts w:asciiTheme="majorBidi" w:eastAsia="Times New Roman" w:hAnsiTheme="majorBidi" w:cstheme="majorBidi"/>
          <w:sz w:val="20"/>
          <w:szCs w:val="20"/>
          <w:lang w:val="en-US"/>
        </w:rPr>
        <w:t>.</w:t>
      </w:r>
    </w:p>
    <w:p w14:paraId="02230EBA" w14:textId="77777777" w:rsidR="00B21922" w:rsidRPr="00EB5AFF" w:rsidRDefault="00B21922" w:rsidP="00EB5AFF">
      <w:pPr>
        <w:spacing w:after="0" w:line="360" w:lineRule="auto"/>
        <w:rPr>
          <w:rFonts w:asciiTheme="majorBidi" w:hAnsiTheme="majorBidi" w:cstheme="majorBidi"/>
          <w:noProof/>
          <w:sz w:val="24"/>
          <w:szCs w:val="24"/>
          <w:lang w:val="en-US"/>
        </w:rPr>
      </w:pPr>
    </w:p>
    <w:p w14:paraId="01DA2EF4" w14:textId="03ECBF6D" w:rsidR="00BB77EA" w:rsidRPr="00EB5AFF" w:rsidRDefault="00390012" w:rsidP="00EB5AFF">
      <w:pPr>
        <w:pStyle w:val="ListParagraph"/>
        <w:numPr>
          <w:ilvl w:val="0"/>
          <w:numId w:val="5"/>
        </w:numPr>
        <w:spacing w:after="0" w:line="360" w:lineRule="auto"/>
        <w:ind w:left="426"/>
        <w:rPr>
          <w:rFonts w:asciiTheme="majorBidi" w:eastAsia="Times New Roman" w:hAnsiTheme="majorBidi" w:cstheme="majorBidi"/>
          <w:b/>
          <w:sz w:val="24"/>
          <w:szCs w:val="24"/>
        </w:rPr>
      </w:pPr>
      <w:r w:rsidRPr="00EB5AFF">
        <w:rPr>
          <w:rFonts w:asciiTheme="majorBidi" w:eastAsia="Times New Roman" w:hAnsiTheme="majorBidi" w:cstheme="majorBidi"/>
          <w:b/>
          <w:sz w:val="24"/>
          <w:szCs w:val="24"/>
        </w:rPr>
        <w:t>LATAR BELAKANG</w:t>
      </w:r>
    </w:p>
    <w:p w14:paraId="203CE417" w14:textId="248F3C3F" w:rsidR="00A03ECE" w:rsidRPr="00EB5AFF" w:rsidRDefault="00123367" w:rsidP="00EB5AFF">
      <w:pPr>
        <w:spacing w:after="0" w:line="360" w:lineRule="auto"/>
        <w:ind w:left="426" w:firstLine="708"/>
        <w:jc w:val="both"/>
        <w:rPr>
          <w:rFonts w:asciiTheme="majorBidi" w:hAnsiTheme="majorBidi" w:cstheme="majorBidi"/>
          <w:noProof/>
          <w:sz w:val="24"/>
          <w:szCs w:val="24"/>
          <w:lang w:val="en-ID"/>
        </w:rPr>
      </w:pPr>
      <w:r w:rsidRPr="00EB5AFF">
        <w:rPr>
          <w:rFonts w:asciiTheme="majorBidi" w:hAnsiTheme="majorBidi" w:cstheme="majorBidi"/>
          <w:noProof/>
          <w:sz w:val="24"/>
          <w:szCs w:val="24"/>
          <w:lang w:val="en-ID"/>
        </w:rPr>
        <w:t xml:space="preserve">Dalam era globalisasi yang menuntut efisiensi dan daya saing tinggi, sektor pendidikan menjadi salah satu elemen strategis dalam pembangunan nasional. Revitalisasi sistem pendidikan tidak hanya mencakup kurikulum dan sarana prasarana, tetapi juga mengarah pada transformasi kepemimpinan di lingkungan </w:t>
      </w:r>
      <w:r w:rsidR="008E62EB" w:rsidRPr="00EB5AFF">
        <w:rPr>
          <w:rFonts w:asciiTheme="majorBidi" w:hAnsiTheme="majorBidi" w:cstheme="majorBidi"/>
          <w:noProof/>
          <w:sz w:val="24"/>
          <w:szCs w:val="24"/>
          <w:lang w:val="en-ID"/>
        </w:rPr>
        <w:t>pendidikan</w:t>
      </w:r>
      <w:r w:rsidRPr="00EB5AFF">
        <w:rPr>
          <w:rFonts w:asciiTheme="majorBidi" w:hAnsiTheme="majorBidi" w:cstheme="majorBidi"/>
          <w:noProof/>
          <w:sz w:val="24"/>
          <w:szCs w:val="24"/>
          <w:lang w:val="en-ID"/>
        </w:rPr>
        <w:t xml:space="preserve">. Kepala sekolah sebagai figur sentral dalam manajemen </w:t>
      </w:r>
      <w:r w:rsidR="00B979AC" w:rsidRPr="00EB5AFF">
        <w:rPr>
          <w:rFonts w:asciiTheme="majorBidi" w:hAnsiTheme="majorBidi" w:cstheme="majorBidi"/>
          <w:noProof/>
          <w:sz w:val="24"/>
          <w:szCs w:val="24"/>
          <w:lang w:val="en-ID"/>
        </w:rPr>
        <w:t xml:space="preserve">memegang peran penting dalam membangun lingkungan kerja yang mendukung produktifitas serta </w:t>
      </w:r>
      <w:r w:rsidRPr="00EB5AFF">
        <w:rPr>
          <w:rFonts w:asciiTheme="majorBidi" w:hAnsiTheme="majorBidi" w:cstheme="majorBidi"/>
          <w:noProof/>
          <w:sz w:val="24"/>
          <w:szCs w:val="24"/>
          <w:lang w:val="en-ID"/>
        </w:rPr>
        <w:t xml:space="preserve">pencapaian tujuan institusi. Kepemimpinan yang efektif bukan hanya soal pengambilan keputusan, tetapi juga bagaimana pemimpin mampu mempengaruhi dan mengarahkan tenaga pendidik serta tenaga kependidikan secara positif dan berkelanjutan </w:t>
      </w:r>
      <w:r w:rsidR="00002786" w:rsidRPr="00EB5AFF">
        <w:rPr>
          <w:rFonts w:asciiTheme="majorBidi" w:hAnsiTheme="majorBidi" w:cstheme="majorBidi"/>
          <w:noProof/>
          <w:sz w:val="24"/>
          <w:szCs w:val="24"/>
          <w:lang w:val="en-ID"/>
        </w:rPr>
        <w:fldChar w:fldCharType="begin"/>
      </w:r>
      <w:r w:rsidR="00002786" w:rsidRPr="00EB5AFF">
        <w:rPr>
          <w:rFonts w:asciiTheme="majorBidi" w:hAnsiTheme="majorBidi" w:cstheme="majorBidi"/>
          <w:noProof/>
          <w:sz w:val="24"/>
          <w:szCs w:val="24"/>
          <w:lang w:val="en-ID"/>
        </w:rPr>
        <w:instrText xml:space="preserve"> ADDIN EN.CITE &lt;EndNote&gt;&lt;Cite&gt;&lt;Author&gt;Haryani&lt;/Author&gt;&lt;Year&gt;2022&lt;/Year&gt;&lt;RecNum&gt;6&lt;/RecNum&gt;&lt;DisplayText&gt;(Haryani &amp;amp; Lubis, 2022)&lt;/DisplayText&gt;&lt;record&gt;&lt;rec-number&gt;6&lt;/rec-number&gt;&lt;foreign-keys&gt;&lt;key app="EN" db-id="zawa0ee0qepd9detzvg5sdzcd2v25svtapwf" timestamp="1751953398"&gt;6&lt;/key&gt;&lt;/foreign-keys&gt;&lt;ref-type name="Journal Article"&gt;17&lt;/ref-type&gt;&lt;contributors&gt;&lt;authors&gt;&lt;author&gt;Haryani, Rini&lt;/author&gt;&lt;author&gt;Lubis, M Joharis&lt;/author&gt;&lt;/authors&gt;&lt;/contributors&gt;&lt;titles&gt;&lt;title&gt;Gaya kepemimpinan kepala sekolah pada kinerja guru&lt;/title&gt;&lt;secondary-title&gt;Jurnal Basicedu&lt;/secondary-title&gt;&lt;/titles&gt;&lt;periodical&gt;&lt;full-title&gt;Jurnal Basicedu&lt;/full-title&gt;&lt;/periodical&gt;&lt;pages&gt;3373-3383&lt;/pages&gt;&lt;volume&gt;6&lt;/volume&gt;&lt;number&gt;3&lt;/number&gt;&lt;dates&gt;&lt;year&gt;2022&lt;/year&gt;&lt;/dates&gt;&lt;urls&gt;&lt;/urls&gt;&lt;/record&gt;&lt;/Cite&gt;&lt;/EndNote&gt;</w:instrText>
      </w:r>
      <w:r w:rsidR="00002786" w:rsidRPr="00EB5AFF">
        <w:rPr>
          <w:rFonts w:asciiTheme="majorBidi" w:hAnsiTheme="majorBidi" w:cstheme="majorBidi"/>
          <w:noProof/>
          <w:sz w:val="24"/>
          <w:szCs w:val="24"/>
          <w:lang w:val="en-ID"/>
        </w:rPr>
        <w:fldChar w:fldCharType="separate"/>
      </w:r>
      <w:r w:rsidR="00002786" w:rsidRPr="00EB5AFF">
        <w:rPr>
          <w:rFonts w:asciiTheme="majorBidi" w:hAnsiTheme="majorBidi" w:cstheme="majorBidi"/>
          <w:noProof/>
          <w:sz w:val="24"/>
          <w:szCs w:val="24"/>
          <w:lang w:val="en-ID"/>
        </w:rPr>
        <w:t>(Haryani &amp; Lubis, 2022)</w:t>
      </w:r>
      <w:r w:rsidR="00002786" w:rsidRPr="00EB5AFF">
        <w:rPr>
          <w:rFonts w:asciiTheme="majorBidi" w:hAnsiTheme="majorBidi" w:cstheme="majorBidi"/>
          <w:noProof/>
          <w:sz w:val="24"/>
          <w:szCs w:val="24"/>
          <w:lang w:val="en-ID"/>
        </w:rPr>
        <w:fldChar w:fldCharType="end"/>
      </w:r>
      <w:r w:rsidR="00002786" w:rsidRPr="00EB5AFF">
        <w:rPr>
          <w:rFonts w:asciiTheme="majorBidi" w:hAnsiTheme="majorBidi" w:cstheme="majorBidi"/>
          <w:noProof/>
          <w:sz w:val="24"/>
          <w:szCs w:val="24"/>
          <w:lang w:val="en-ID"/>
        </w:rPr>
        <w:t>.</w:t>
      </w:r>
    </w:p>
    <w:p w14:paraId="766F1455" w14:textId="16DCD767" w:rsidR="001853A8" w:rsidRPr="00EB5AFF" w:rsidRDefault="008853B8" w:rsidP="00EB5AFF">
      <w:pPr>
        <w:spacing w:after="0" w:line="360" w:lineRule="auto"/>
        <w:ind w:left="426" w:firstLine="708"/>
        <w:jc w:val="both"/>
        <w:rPr>
          <w:rFonts w:asciiTheme="majorBidi" w:eastAsia="Times New Roman" w:hAnsiTheme="majorBidi" w:cstheme="majorBidi"/>
          <w:sz w:val="24"/>
          <w:szCs w:val="24"/>
          <w:lang w:val="en-ID" w:eastAsia="en-ID"/>
        </w:rPr>
      </w:pPr>
      <w:r w:rsidRPr="00EB5AFF">
        <w:rPr>
          <w:rFonts w:asciiTheme="majorBidi" w:eastAsia="Times New Roman" w:hAnsiTheme="majorBidi" w:cstheme="majorBidi"/>
          <w:sz w:val="24"/>
          <w:szCs w:val="24"/>
          <w:lang w:val="en-ID" w:eastAsia="en-ID"/>
        </w:rPr>
        <w:lastRenderedPageBreak/>
        <w:t xml:space="preserve">Kinerja guru dan </w:t>
      </w:r>
      <w:proofErr w:type="spellStart"/>
      <w:r w:rsidRPr="00EB5AFF">
        <w:rPr>
          <w:rFonts w:asciiTheme="majorBidi" w:eastAsia="Times New Roman" w:hAnsiTheme="majorBidi" w:cstheme="majorBidi"/>
          <w:sz w:val="24"/>
          <w:szCs w:val="24"/>
          <w:lang w:val="en-ID" w:eastAsia="en-ID"/>
        </w:rPr>
        <w:t>tenaga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kependidikan</w:t>
      </w:r>
      <w:proofErr w:type="spellEnd"/>
      <w:r w:rsidRPr="00EB5AFF">
        <w:rPr>
          <w:rFonts w:asciiTheme="majorBidi" w:eastAsia="Times New Roman" w:hAnsiTheme="majorBidi" w:cstheme="majorBidi"/>
          <w:sz w:val="24"/>
          <w:szCs w:val="24"/>
          <w:lang w:val="en-ID" w:eastAsia="en-ID"/>
        </w:rPr>
        <w:t xml:space="preserve"> </w:t>
      </w:r>
      <w:proofErr w:type="spellStart"/>
      <w:r w:rsidR="00C33F42" w:rsidRPr="00EB5AFF">
        <w:rPr>
          <w:rFonts w:asciiTheme="majorBidi" w:eastAsia="Times New Roman" w:hAnsiTheme="majorBidi" w:cstheme="majorBidi"/>
          <w:sz w:val="24"/>
          <w:szCs w:val="24"/>
          <w:lang w:val="en-ID" w:eastAsia="en-ID"/>
        </w:rPr>
        <w:t>merupakan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indikator</w:t>
      </w:r>
      <w:proofErr w:type="spellEnd"/>
      <w:r w:rsidR="00C33F42" w:rsidRPr="00EB5AFF">
        <w:rPr>
          <w:rFonts w:asciiTheme="majorBidi" w:eastAsia="Times New Roman" w:hAnsiTheme="majorBidi" w:cstheme="majorBidi"/>
          <w:sz w:val="24"/>
          <w:szCs w:val="24"/>
          <w:lang w:val="en-ID" w:eastAsia="en-ID"/>
        </w:rPr>
        <w:t xml:space="preserve"> yang</w:t>
      </w:r>
      <w:r w:rsidRPr="00EB5AFF">
        <w:rPr>
          <w:rFonts w:asciiTheme="majorBidi" w:eastAsia="Times New Roman" w:hAnsiTheme="majorBidi" w:cstheme="majorBidi"/>
          <w:sz w:val="24"/>
          <w:szCs w:val="24"/>
          <w:lang w:val="en-ID" w:eastAsia="en-ID"/>
        </w:rPr>
        <w:t xml:space="preserve"> </w:t>
      </w:r>
      <w:proofErr w:type="spellStart"/>
      <w:r w:rsidR="00BE0897" w:rsidRPr="00EB5AFF">
        <w:rPr>
          <w:rFonts w:asciiTheme="majorBidi" w:eastAsia="Times New Roman" w:hAnsiTheme="majorBidi" w:cstheme="majorBidi"/>
          <w:sz w:val="24"/>
          <w:szCs w:val="24"/>
          <w:lang w:val="en-ID" w:eastAsia="en-ID"/>
        </w:rPr>
        <w:t>berperan</w:t>
      </w:r>
      <w:proofErr w:type="spellEnd"/>
      <w:r w:rsidR="00BE0897" w:rsidRPr="00EB5AFF">
        <w:rPr>
          <w:rFonts w:asciiTheme="majorBidi" w:eastAsia="Times New Roman" w:hAnsiTheme="majorBidi" w:cstheme="majorBidi"/>
          <w:sz w:val="24"/>
          <w:szCs w:val="24"/>
          <w:lang w:val="en-ID" w:eastAsia="en-ID"/>
        </w:rPr>
        <w:t xml:space="preserve"> </w:t>
      </w:r>
      <w:proofErr w:type="spellStart"/>
      <w:r w:rsidR="00BE0897" w:rsidRPr="00EB5AFF">
        <w:rPr>
          <w:rFonts w:asciiTheme="majorBidi" w:eastAsia="Times New Roman" w:hAnsiTheme="majorBidi" w:cstheme="majorBidi"/>
          <w:sz w:val="24"/>
          <w:szCs w:val="24"/>
          <w:lang w:val="en-ID" w:eastAsia="en-ID"/>
        </w:rPr>
        <w:t>besar</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dalam</w:t>
      </w:r>
      <w:proofErr w:type="spellEnd"/>
      <w:r w:rsidRPr="00EB5AFF">
        <w:rPr>
          <w:rFonts w:asciiTheme="majorBidi" w:eastAsia="Times New Roman" w:hAnsiTheme="majorBidi" w:cstheme="majorBidi"/>
          <w:sz w:val="24"/>
          <w:szCs w:val="24"/>
          <w:lang w:val="en-ID" w:eastAsia="en-ID"/>
        </w:rPr>
        <w:t xml:space="preserve"> </w:t>
      </w:r>
      <w:proofErr w:type="spellStart"/>
      <w:r w:rsidR="002921E1" w:rsidRPr="00EB5AFF">
        <w:rPr>
          <w:rFonts w:asciiTheme="majorBidi" w:eastAsia="Times New Roman" w:hAnsiTheme="majorBidi" w:cstheme="majorBidi"/>
          <w:sz w:val="24"/>
          <w:szCs w:val="24"/>
          <w:lang w:val="en-ID" w:eastAsia="en-ID"/>
        </w:rPr>
        <w:t>memastikan</w:t>
      </w:r>
      <w:proofErr w:type="spellEnd"/>
      <w:r w:rsidR="002921E1" w:rsidRPr="00EB5AFF">
        <w:rPr>
          <w:rFonts w:asciiTheme="majorBidi" w:eastAsia="Times New Roman" w:hAnsiTheme="majorBidi" w:cstheme="majorBidi"/>
          <w:sz w:val="24"/>
          <w:szCs w:val="24"/>
          <w:lang w:val="en-ID" w:eastAsia="en-ID"/>
        </w:rPr>
        <w:t xml:space="preserve"> </w:t>
      </w:r>
      <w:proofErr w:type="spellStart"/>
      <w:r w:rsidR="00F741C3" w:rsidRPr="00EB5AFF">
        <w:rPr>
          <w:rFonts w:asciiTheme="majorBidi" w:eastAsia="Times New Roman" w:hAnsiTheme="majorBidi" w:cstheme="majorBidi"/>
          <w:sz w:val="24"/>
          <w:szCs w:val="24"/>
          <w:lang w:val="en-ID" w:eastAsia="en-ID"/>
        </w:rPr>
        <w:t>efektivitas</w:t>
      </w:r>
      <w:proofErr w:type="spellEnd"/>
      <w:r w:rsidR="00F741C3" w:rsidRPr="00EB5AFF">
        <w:rPr>
          <w:rFonts w:asciiTheme="majorBidi" w:eastAsia="Times New Roman" w:hAnsiTheme="majorBidi" w:cstheme="majorBidi"/>
          <w:sz w:val="24"/>
          <w:szCs w:val="24"/>
          <w:lang w:val="en-ID" w:eastAsia="en-ID"/>
        </w:rPr>
        <w:t xml:space="preserve"> </w:t>
      </w:r>
      <w:proofErr w:type="spellStart"/>
      <w:r w:rsidR="00F741C3" w:rsidRPr="00EB5AFF">
        <w:rPr>
          <w:rFonts w:asciiTheme="majorBidi" w:eastAsia="Times New Roman" w:hAnsiTheme="majorBidi" w:cstheme="majorBidi"/>
          <w:sz w:val="24"/>
          <w:szCs w:val="24"/>
          <w:lang w:val="en-ID" w:eastAsia="en-ID"/>
        </w:rPr>
        <w:t>pelaksanaan</w:t>
      </w:r>
      <w:proofErr w:type="spellEnd"/>
      <w:r w:rsidR="002921E1" w:rsidRPr="00EB5AFF">
        <w:rPr>
          <w:rFonts w:asciiTheme="majorBidi" w:eastAsia="Times New Roman" w:hAnsiTheme="majorBidi" w:cstheme="majorBidi"/>
          <w:sz w:val="24"/>
          <w:szCs w:val="24"/>
          <w:lang w:val="en-ID" w:eastAsia="en-ID"/>
        </w:rPr>
        <w:t xml:space="preserve"> </w:t>
      </w:r>
      <w:proofErr w:type="spellStart"/>
      <w:r w:rsidR="002921E1" w:rsidRPr="00EB5AFF">
        <w:rPr>
          <w:rFonts w:asciiTheme="majorBidi" w:eastAsia="Times New Roman" w:hAnsiTheme="majorBidi" w:cstheme="majorBidi"/>
          <w:sz w:val="24"/>
          <w:szCs w:val="24"/>
          <w:lang w:val="en-ID" w:eastAsia="en-ID"/>
        </w:rPr>
        <w:t>berbagai</w:t>
      </w:r>
      <w:proofErr w:type="spellEnd"/>
      <w:r w:rsidR="002921E1" w:rsidRPr="00EB5AFF">
        <w:rPr>
          <w:rFonts w:asciiTheme="majorBidi" w:eastAsia="Times New Roman" w:hAnsiTheme="majorBidi" w:cstheme="majorBidi"/>
          <w:sz w:val="24"/>
          <w:szCs w:val="24"/>
          <w:lang w:val="en-ID" w:eastAsia="en-ID"/>
        </w:rPr>
        <w:t xml:space="preserve"> </w:t>
      </w:r>
      <w:proofErr w:type="spellStart"/>
      <w:r w:rsidR="002921E1" w:rsidRPr="00EB5AFF">
        <w:rPr>
          <w:rFonts w:asciiTheme="majorBidi" w:eastAsia="Times New Roman" w:hAnsiTheme="majorBidi" w:cstheme="majorBidi"/>
          <w:sz w:val="24"/>
          <w:szCs w:val="24"/>
          <w:lang w:val="en-ID" w:eastAsia="en-ID"/>
        </w:rPr>
        <w:t>kegiatan</w:t>
      </w:r>
      <w:proofErr w:type="spellEnd"/>
      <w:r w:rsidR="002921E1" w:rsidRPr="00EB5AFF">
        <w:rPr>
          <w:rFonts w:asciiTheme="majorBidi" w:eastAsia="Times New Roman" w:hAnsiTheme="majorBidi" w:cstheme="majorBidi"/>
          <w:sz w:val="24"/>
          <w:szCs w:val="24"/>
          <w:lang w:val="en-ID" w:eastAsia="en-ID"/>
        </w:rPr>
        <w:t xml:space="preserve"> </w:t>
      </w:r>
      <w:proofErr w:type="spellStart"/>
      <w:r w:rsidR="002921E1" w:rsidRPr="00EB5AFF">
        <w:rPr>
          <w:rFonts w:asciiTheme="majorBidi" w:eastAsia="Times New Roman" w:hAnsiTheme="majorBidi" w:cstheme="majorBidi"/>
          <w:sz w:val="24"/>
          <w:szCs w:val="24"/>
          <w:lang w:val="en-ID" w:eastAsia="en-ID"/>
        </w:rPr>
        <w:t>pendidikan</w:t>
      </w:r>
      <w:proofErr w:type="spellEnd"/>
      <w:r w:rsidR="002921E1" w:rsidRPr="00EB5AFF">
        <w:rPr>
          <w:rFonts w:asciiTheme="majorBidi" w:eastAsia="Times New Roman" w:hAnsiTheme="majorBidi" w:cstheme="majorBidi"/>
          <w:sz w:val="24"/>
          <w:szCs w:val="24"/>
          <w:lang w:val="en-ID" w:eastAsia="en-ID"/>
        </w:rPr>
        <w:t xml:space="preserve"> di </w:t>
      </w:r>
      <w:proofErr w:type="spellStart"/>
      <w:r w:rsidR="002921E1" w:rsidRPr="00EB5AFF">
        <w:rPr>
          <w:rFonts w:asciiTheme="majorBidi" w:eastAsia="Times New Roman" w:hAnsiTheme="majorBidi" w:cstheme="majorBidi"/>
          <w:sz w:val="24"/>
          <w:szCs w:val="24"/>
          <w:lang w:val="en-ID" w:eastAsia="en-ID"/>
        </w:rPr>
        <w:t>lingkungan</w:t>
      </w:r>
      <w:proofErr w:type="spellEnd"/>
      <w:r w:rsidR="002921E1" w:rsidRPr="00EB5AFF">
        <w:rPr>
          <w:rFonts w:asciiTheme="majorBidi" w:eastAsia="Times New Roman" w:hAnsiTheme="majorBidi" w:cstheme="majorBidi"/>
          <w:sz w:val="24"/>
          <w:szCs w:val="24"/>
          <w:lang w:val="en-ID" w:eastAsia="en-ID"/>
        </w:rPr>
        <w:t xml:space="preserve"> </w:t>
      </w:r>
      <w:proofErr w:type="spellStart"/>
      <w:r w:rsidR="002921E1"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Guru dan </w:t>
      </w:r>
      <w:proofErr w:type="spellStart"/>
      <w:r w:rsidRPr="00EB5AFF">
        <w:rPr>
          <w:rFonts w:asciiTheme="majorBidi" w:eastAsia="Times New Roman" w:hAnsiTheme="majorBidi" w:cstheme="majorBidi"/>
          <w:sz w:val="24"/>
          <w:szCs w:val="24"/>
          <w:lang w:val="en-ID" w:eastAsia="en-ID"/>
        </w:rPr>
        <w:t>tenaga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kependidikan</w:t>
      </w:r>
      <w:proofErr w:type="spellEnd"/>
      <w:r w:rsidRPr="00EB5AFF">
        <w:rPr>
          <w:rFonts w:asciiTheme="majorBidi" w:eastAsia="Times New Roman" w:hAnsiTheme="majorBidi" w:cstheme="majorBidi"/>
          <w:sz w:val="24"/>
          <w:szCs w:val="24"/>
          <w:lang w:val="en-ID" w:eastAsia="en-ID"/>
        </w:rPr>
        <w:t xml:space="preserve"> </w:t>
      </w:r>
      <w:proofErr w:type="spellStart"/>
      <w:r w:rsidR="0014265F" w:rsidRPr="00EB5AFF">
        <w:rPr>
          <w:rFonts w:asciiTheme="majorBidi" w:eastAsia="Times New Roman" w:hAnsiTheme="majorBidi" w:cstheme="majorBidi"/>
          <w:sz w:val="24"/>
          <w:szCs w:val="24"/>
          <w:lang w:val="en-ID" w:eastAsia="en-ID"/>
        </w:rPr>
        <w:t>bukan</w:t>
      </w:r>
      <w:proofErr w:type="spellEnd"/>
      <w:r w:rsidR="0014265F" w:rsidRPr="00EB5AFF">
        <w:rPr>
          <w:rFonts w:asciiTheme="majorBidi" w:eastAsia="Times New Roman" w:hAnsiTheme="majorBidi" w:cstheme="majorBidi"/>
          <w:sz w:val="24"/>
          <w:szCs w:val="24"/>
          <w:lang w:val="en-ID" w:eastAsia="en-ID"/>
        </w:rPr>
        <w:t xml:space="preserve"> </w:t>
      </w:r>
      <w:proofErr w:type="spellStart"/>
      <w:r w:rsidR="0014265F" w:rsidRPr="00EB5AFF">
        <w:rPr>
          <w:rFonts w:asciiTheme="majorBidi" w:eastAsia="Times New Roman" w:hAnsiTheme="majorBidi" w:cstheme="majorBidi"/>
          <w:sz w:val="24"/>
          <w:szCs w:val="24"/>
          <w:lang w:val="en-ID" w:eastAsia="en-ID"/>
        </w:rPr>
        <w:t>sekedar</w:t>
      </w:r>
      <w:proofErr w:type="spellEnd"/>
      <w:r w:rsidR="0014265F" w:rsidRPr="00EB5AFF">
        <w:rPr>
          <w:rFonts w:asciiTheme="majorBidi" w:eastAsia="Times New Roman" w:hAnsiTheme="majorBidi" w:cstheme="majorBidi"/>
          <w:sz w:val="24"/>
          <w:szCs w:val="24"/>
          <w:lang w:val="en-ID" w:eastAsia="en-ID"/>
        </w:rPr>
        <w:t xml:space="preserve"> </w:t>
      </w:r>
      <w:proofErr w:type="spellStart"/>
      <w:r w:rsidR="0014265F" w:rsidRPr="00EB5AFF">
        <w:rPr>
          <w:rFonts w:asciiTheme="majorBidi" w:eastAsia="Times New Roman" w:hAnsiTheme="majorBidi" w:cstheme="majorBidi"/>
          <w:sz w:val="24"/>
          <w:szCs w:val="24"/>
          <w:lang w:val="en-ID" w:eastAsia="en-ID"/>
        </w:rPr>
        <w:t>melaksanakan</w:t>
      </w:r>
      <w:proofErr w:type="spellEnd"/>
      <w:r w:rsidR="0014265F" w:rsidRPr="00EB5AFF">
        <w:rPr>
          <w:rFonts w:asciiTheme="majorBidi" w:eastAsia="Times New Roman" w:hAnsiTheme="majorBidi" w:cstheme="majorBidi"/>
          <w:sz w:val="24"/>
          <w:szCs w:val="24"/>
          <w:lang w:val="en-ID" w:eastAsia="en-ID"/>
        </w:rPr>
        <w:t xml:space="preserve"> </w:t>
      </w:r>
      <w:proofErr w:type="spellStart"/>
      <w:r w:rsidR="0014265F" w:rsidRPr="00EB5AFF">
        <w:rPr>
          <w:rFonts w:asciiTheme="majorBidi" w:eastAsia="Times New Roman" w:hAnsiTheme="majorBidi" w:cstheme="majorBidi"/>
          <w:sz w:val="24"/>
          <w:szCs w:val="24"/>
          <w:lang w:val="en-ID" w:eastAsia="en-ID"/>
        </w:rPr>
        <w:t>peran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instruksional</w:t>
      </w:r>
      <w:proofErr w:type="spellEnd"/>
      <w:r w:rsidRPr="00EB5AFF">
        <w:rPr>
          <w:rFonts w:asciiTheme="majorBidi" w:eastAsia="Times New Roman" w:hAnsiTheme="majorBidi" w:cstheme="majorBidi"/>
          <w:sz w:val="24"/>
          <w:szCs w:val="24"/>
          <w:lang w:val="en-ID" w:eastAsia="en-ID"/>
        </w:rPr>
        <w:t xml:space="preserve"> dan </w:t>
      </w:r>
      <w:proofErr w:type="spellStart"/>
      <w:r w:rsidRPr="00EB5AFF">
        <w:rPr>
          <w:rFonts w:asciiTheme="majorBidi" w:eastAsia="Times New Roman" w:hAnsiTheme="majorBidi" w:cstheme="majorBidi"/>
          <w:sz w:val="24"/>
          <w:szCs w:val="24"/>
          <w:lang w:val="en-ID" w:eastAsia="en-ID"/>
        </w:rPr>
        <w:t>administratif</w:t>
      </w:r>
      <w:proofErr w:type="spellEnd"/>
      <w:r w:rsidRPr="00EB5AFF">
        <w:rPr>
          <w:rFonts w:asciiTheme="majorBidi" w:eastAsia="Times New Roman" w:hAnsiTheme="majorBidi" w:cstheme="majorBidi"/>
          <w:sz w:val="24"/>
          <w:szCs w:val="24"/>
          <w:lang w:val="en-ID" w:eastAsia="en-ID"/>
        </w:rPr>
        <w:t xml:space="preserve">, </w:t>
      </w:r>
      <w:proofErr w:type="spellStart"/>
      <w:r w:rsidR="002D4111" w:rsidRPr="00EB5AFF">
        <w:rPr>
          <w:rFonts w:asciiTheme="majorBidi" w:eastAsia="Times New Roman" w:hAnsiTheme="majorBidi" w:cstheme="majorBidi"/>
          <w:sz w:val="24"/>
          <w:szCs w:val="24"/>
          <w:lang w:val="en-ID" w:eastAsia="en-ID"/>
        </w:rPr>
        <w:t>melainkan</w:t>
      </w:r>
      <w:proofErr w:type="spellEnd"/>
      <w:r w:rsidR="002D4111" w:rsidRPr="00EB5AFF">
        <w:rPr>
          <w:rFonts w:asciiTheme="majorBidi" w:eastAsia="Times New Roman" w:hAnsiTheme="majorBidi" w:cstheme="majorBidi"/>
          <w:sz w:val="24"/>
          <w:szCs w:val="24"/>
          <w:lang w:val="en-ID" w:eastAsia="en-ID"/>
        </w:rPr>
        <w:t xml:space="preserve"> juga </w:t>
      </w:r>
      <w:proofErr w:type="spellStart"/>
      <w:r w:rsidR="002D4111" w:rsidRPr="00EB5AFF">
        <w:rPr>
          <w:rFonts w:asciiTheme="majorBidi" w:eastAsia="Times New Roman" w:hAnsiTheme="majorBidi" w:cstheme="majorBidi"/>
          <w:sz w:val="24"/>
          <w:szCs w:val="24"/>
          <w:lang w:val="en-ID" w:eastAsia="en-ID"/>
        </w:rPr>
        <w:t>berkontribusi</w:t>
      </w:r>
      <w:proofErr w:type="spellEnd"/>
      <w:r w:rsidR="002D4111" w:rsidRPr="00EB5AFF">
        <w:rPr>
          <w:rFonts w:asciiTheme="majorBidi" w:eastAsia="Times New Roman" w:hAnsiTheme="majorBidi" w:cstheme="majorBidi"/>
          <w:sz w:val="24"/>
          <w:szCs w:val="24"/>
          <w:lang w:val="en-ID" w:eastAsia="en-ID"/>
        </w:rPr>
        <w:t xml:space="preserve"> </w:t>
      </w:r>
      <w:proofErr w:type="spellStart"/>
      <w:r w:rsidR="002D4111" w:rsidRPr="00EB5AFF">
        <w:rPr>
          <w:rFonts w:asciiTheme="majorBidi" w:eastAsia="Times New Roman" w:hAnsiTheme="majorBidi" w:cstheme="majorBidi"/>
          <w:sz w:val="24"/>
          <w:szCs w:val="24"/>
          <w:lang w:val="en-ID" w:eastAsia="en-ID"/>
        </w:rPr>
        <w:t>secara</w:t>
      </w:r>
      <w:proofErr w:type="spellEnd"/>
      <w:r w:rsidR="002D4111" w:rsidRPr="00EB5AFF">
        <w:rPr>
          <w:rFonts w:asciiTheme="majorBidi" w:eastAsia="Times New Roman" w:hAnsiTheme="majorBidi" w:cstheme="majorBidi"/>
          <w:sz w:val="24"/>
          <w:szCs w:val="24"/>
          <w:lang w:val="en-ID" w:eastAsia="en-ID"/>
        </w:rPr>
        <w:t xml:space="preserve"> </w:t>
      </w:r>
      <w:proofErr w:type="spellStart"/>
      <w:r w:rsidR="002D4111" w:rsidRPr="00EB5AFF">
        <w:rPr>
          <w:rFonts w:asciiTheme="majorBidi" w:eastAsia="Times New Roman" w:hAnsiTheme="majorBidi" w:cstheme="majorBidi"/>
          <w:sz w:val="24"/>
          <w:szCs w:val="24"/>
          <w:lang w:val="en-ID" w:eastAsia="en-ID"/>
        </w:rPr>
        <w:t>strategis</w:t>
      </w:r>
      <w:proofErr w:type="spellEnd"/>
      <w:r w:rsidR="002D4111" w:rsidRPr="00EB5AFF">
        <w:rPr>
          <w:rFonts w:asciiTheme="majorBidi" w:eastAsia="Times New Roman" w:hAnsiTheme="majorBidi" w:cstheme="majorBidi"/>
          <w:sz w:val="24"/>
          <w:szCs w:val="24"/>
          <w:lang w:val="en-ID" w:eastAsia="en-ID"/>
        </w:rPr>
        <w:t xml:space="preserve"> </w:t>
      </w:r>
      <w:proofErr w:type="spellStart"/>
      <w:r w:rsidR="002D4111" w:rsidRPr="00EB5AFF">
        <w:rPr>
          <w:rFonts w:asciiTheme="majorBidi" w:eastAsia="Times New Roman" w:hAnsiTheme="majorBidi" w:cstheme="majorBidi"/>
          <w:sz w:val="24"/>
          <w:szCs w:val="24"/>
          <w:lang w:val="en-ID" w:eastAsia="en-ID"/>
        </w:rPr>
        <w:t>dalam</w:t>
      </w:r>
      <w:proofErr w:type="spellEnd"/>
      <w:r w:rsidR="002D4111" w:rsidRPr="00EB5AFF">
        <w:rPr>
          <w:rFonts w:asciiTheme="majorBidi" w:eastAsia="Times New Roman" w:hAnsiTheme="majorBidi" w:cstheme="majorBidi"/>
          <w:sz w:val="24"/>
          <w:szCs w:val="24"/>
          <w:lang w:val="en-ID" w:eastAsia="en-ID"/>
        </w:rPr>
        <w:t xml:space="preserve"> </w:t>
      </w:r>
      <w:proofErr w:type="spellStart"/>
      <w:r w:rsidR="002D4111" w:rsidRPr="00EB5AFF">
        <w:rPr>
          <w:rFonts w:asciiTheme="majorBidi" w:eastAsia="Times New Roman" w:hAnsiTheme="majorBidi" w:cstheme="majorBidi"/>
          <w:sz w:val="24"/>
          <w:szCs w:val="24"/>
          <w:lang w:val="en-ID" w:eastAsia="en-ID"/>
        </w:rPr>
        <w:t>membangun</w:t>
      </w:r>
      <w:proofErr w:type="spellEnd"/>
      <w:r w:rsidR="002D4111"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lingkungan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belajar</w:t>
      </w:r>
      <w:proofErr w:type="spellEnd"/>
      <w:r w:rsidRPr="00EB5AFF">
        <w:rPr>
          <w:rFonts w:asciiTheme="majorBidi" w:eastAsia="Times New Roman" w:hAnsiTheme="majorBidi" w:cstheme="majorBidi"/>
          <w:sz w:val="24"/>
          <w:szCs w:val="24"/>
          <w:lang w:val="en-ID" w:eastAsia="en-ID"/>
        </w:rPr>
        <w:t xml:space="preserve"> yang </w:t>
      </w:r>
      <w:proofErr w:type="spellStart"/>
      <w:r w:rsidRPr="00EB5AFF">
        <w:rPr>
          <w:rFonts w:asciiTheme="majorBidi" w:eastAsia="Times New Roman" w:hAnsiTheme="majorBidi" w:cstheme="majorBidi"/>
          <w:sz w:val="24"/>
          <w:szCs w:val="24"/>
          <w:lang w:val="en-ID" w:eastAsia="en-ID"/>
        </w:rPr>
        <w:t>kondusif</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serta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mendukung</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tercapainya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visi</w:t>
      </w:r>
      <w:proofErr w:type="spellEnd"/>
      <w:r w:rsidRPr="00EB5AFF">
        <w:rPr>
          <w:rFonts w:asciiTheme="majorBidi" w:eastAsia="Times New Roman" w:hAnsiTheme="majorBidi" w:cstheme="majorBidi"/>
          <w:sz w:val="24"/>
          <w:szCs w:val="24"/>
          <w:lang w:val="en-ID" w:eastAsia="en-ID"/>
        </w:rPr>
        <w:t xml:space="preserve"> dan </w:t>
      </w:r>
      <w:proofErr w:type="spellStart"/>
      <w:r w:rsidRPr="00EB5AFF">
        <w:rPr>
          <w:rFonts w:asciiTheme="majorBidi" w:eastAsia="Times New Roman" w:hAnsiTheme="majorBidi" w:cstheme="majorBidi"/>
          <w:sz w:val="24"/>
          <w:szCs w:val="24"/>
          <w:lang w:val="en-ID" w:eastAsia="en-ID"/>
        </w:rPr>
        <w:t>misi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Kinerja yang optimal </w:t>
      </w:r>
      <w:proofErr w:type="spellStart"/>
      <w:r w:rsidRPr="00EB5AFF">
        <w:rPr>
          <w:rFonts w:asciiTheme="majorBidi" w:eastAsia="Times New Roman" w:hAnsiTheme="majorBidi" w:cstheme="majorBidi"/>
          <w:sz w:val="24"/>
          <w:szCs w:val="24"/>
          <w:lang w:val="en-ID" w:eastAsia="en-ID"/>
        </w:rPr>
        <w:t>dari</w:t>
      </w:r>
      <w:proofErr w:type="spellEnd"/>
      <w:r w:rsidRPr="00EB5AFF">
        <w:rPr>
          <w:rFonts w:asciiTheme="majorBidi" w:eastAsia="Times New Roman" w:hAnsiTheme="majorBidi" w:cstheme="majorBidi"/>
          <w:sz w:val="24"/>
          <w:szCs w:val="24"/>
          <w:lang w:val="en-ID" w:eastAsia="en-ID"/>
        </w:rPr>
        <w:t xml:space="preserve"> guru dan </w:t>
      </w:r>
      <w:proofErr w:type="spellStart"/>
      <w:r w:rsidRPr="00EB5AFF">
        <w:rPr>
          <w:rFonts w:asciiTheme="majorBidi" w:eastAsia="Times New Roman" w:hAnsiTheme="majorBidi" w:cstheme="majorBidi"/>
          <w:sz w:val="24"/>
          <w:szCs w:val="24"/>
          <w:lang w:val="en-ID" w:eastAsia="en-ID"/>
        </w:rPr>
        <w:t>tenaga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kependidikan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sangat</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dipengaruhi</w:t>
      </w:r>
      <w:proofErr w:type="spellEnd"/>
      <w:r w:rsidRPr="00EB5AFF">
        <w:rPr>
          <w:rFonts w:asciiTheme="majorBidi" w:eastAsia="Times New Roman" w:hAnsiTheme="majorBidi" w:cstheme="majorBidi"/>
          <w:sz w:val="24"/>
          <w:szCs w:val="24"/>
          <w:lang w:val="en-ID" w:eastAsia="en-ID"/>
        </w:rPr>
        <w:t xml:space="preserve"> oleh </w:t>
      </w:r>
      <w:proofErr w:type="spellStart"/>
      <w:r w:rsidRPr="00EB5AFF">
        <w:rPr>
          <w:rFonts w:asciiTheme="majorBidi" w:eastAsia="Times New Roman" w:hAnsiTheme="majorBidi" w:cstheme="majorBidi"/>
          <w:sz w:val="24"/>
          <w:szCs w:val="24"/>
          <w:lang w:val="en-ID" w:eastAsia="en-ID"/>
        </w:rPr>
        <w:t>bagaimana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kepala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membina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mengarahkan</w:t>
      </w:r>
      <w:proofErr w:type="spellEnd"/>
      <w:r w:rsidRPr="00EB5AFF">
        <w:rPr>
          <w:rFonts w:asciiTheme="majorBidi" w:eastAsia="Times New Roman" w:hAnsiTheme="majorBidi" w:cstheme="majorBidi"/>
          <w:sz w:val="24"/>
          <w:szCs w:val="24"/>
          <w:lang w:val="en-ID" w:eastAsia="en-ID"/>
        </w:rPr>
        <w:t xml:space="preserve">, dan </w:t>
      </w:r>
      <w:proofErr w:type="spellStart"/>
      <w:r w:rsidRPr="00EB5AFF">
        <w:rPr>
          <w:rFonts w:asciiTheme="majorBidi" w:eastAsia="Times New Roman" w:hAnsiTheme="majorBidi" w:cstheme="majorBidi"/>
          <w:sz w:val="24"/>
          <w:szCs w:val="24"/>
          <w:lang w:val="en-ID" w:eastAsia="en-ID"/>
        </w:rPr>
        <w:t>memotivasi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mereka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dalam</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menjalankan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tugas-tugas</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profesionalnya</w:t>
      </w:r>
      <w:proofErr w:type="spellEnd"/>
      <w:r w:rsidRPr="00EB5AFF">
        <w:rPr>
          <w:rFonts w:asciiTheme="majorBidi" w:eastAsia="Times New Roman" w:hAnsiTheme="majorBidi" w:cstheme="majorBidi"/>
          <w:sz w:val="24"/>
          <w:szCs w:val="24"/>
          <w:lang w:val="en-ID" w:eastAsia="en-ID"/>
        </w:rPr>
        <w:t xml:space="preserve"> </w:t>
      </w:r>
      <w:r w:rsidR="004B6EEA" w:rsidRPr="00EB5AFF">
        <w:rPr>
          <w:rFonts w:asciiTheme="majorBidi" w:eastAsia="Times New Roman" w:hAnsiTheme="majorBidi" w:cstheme="majorBidi"/>
          <w:sz w:val="24"/>
          <w:szCs w:val="24"/>
          <w:lang w:val="en-ID" w:eastAsia="en-ID"/>
        </w:rPr>
        <w:fldChar w:fldCharType="begin"/>
      </w:r>
      <w:r w:rsidR="004B6EEA" w:rsidRPr="00EB5AFF">
        <w:rPr>
          <w:rFonts w:asciiTheme="majorBidi" w:eastAsia="Times New Roman" w:hAnsiTheme="majorBidi" w:cstheme="majorBidi"/>
          <w:sz w:val="24"/>
          <w:szCs w:val="24"/>
          <w:lang w:val="en-ID" w:eastAsia="en-ID"/>
        </w:rPr>
        <w:instrText xml:space="preserve"> ADDIN EN.CITE &lt;EndNote&gt;&lt;Cite&gt;&lt;Author&gt;Khusnaini&lt;/Author&gt;&lt;Year&gt;2024&lt;/Year&gt;&lt;RecNum&gt;8&lt;/RecNum&gt;&lt;DisplayText&gt;(Khusnaini et al., 2024)&lt;/DisplayText&gt;&lt;record&gt;&lt;rec-number&gt;8&lt;/rec-number&gt;&lt;foreign-keys&gt;&lt;key app="EN" db-id="zawa0ee0qepd9detzvg5sdzcd2v25svtapwf" timestamp="1751953420"&gt;8&lt;/key&gt;&lt;/foreign-keys&gt;&lt;ref-type name="Journal Article"&gt;17&lt;/ref-type&gt;&lt;contributors&gt;&lt;authors&gt;&lt;author&gt;Khusnaini, Zain Nur&lt;/author&gt;&lt;author&gt;Mandagani, Dyah Esti&lt;/author&gt;&lt;author&gt;Aryati, Nur Indah&lt;/author&gt;&lt;author&gt;Prasetyo, Sigit&lt;/author&gt;&lt;/authors&gt;&lt;/contributors&gt;&lt;titles&gt;&lt;title&gt;ANALISIS GAYA KEPEMIMPINAN KEPALA SEKOLAH SD N KERTOMULY0 O1&lt;/title&gt;&lt;secondary-title&gt;Kelola: Journal of Islamic Education Management&lt;/secondary-title&gt;&lt;/titles&gt;&lt;periodical&gt;&lt;full-title&gt;Kelola: Journal of Islamic Education Management&lt;/full-title&gt;&lt;/periodical&gt;&lt;pages&gt;114-127&lt;/pages&gt;&lt;volume&gt;9&lt;/volume&gt;&lt;number&gt;1&lt;/number&gt;&lt;dates&gt;&lt;year&gt;2024&lt;/year&gt;&lt;/dates&gt;&lt;isbn&gt;2685-9939&lt;/isbn&gt;&lt;urls&gt;&lt;/urls&gt;&lt;/record&gt;&lt;/Cite&gt;&lt;/EndNote&gt;</w:instrText>
      </w:r>
      <w:r w:rsidR="004B6EEA" w:rsidRPr="00EB5AFF">
        <w:rPr>
          <w:rFonts w:asciiTheme="majorBidi" w:eastAsia="Times New Roman" w:hAnsiTheme="majorBidi" w:cstheme="majorBidi"/>
          <w:sz w:val="24"/>
          <w:szCs w:val="24"/>
          <w:lang w:val="en-ID" w:eastAsia="en-ID"/>
        </w:rPr>
        <w:fldChar w:fldCharType="separate"/>
      </w:r>
      <w:r w:rsidR="004B6EEA" w:rsidRPr="00EB5AFF">
        <w:rPr>
          <w:rFonts w:asciiTheme="majorBidi" w:eastAsia="Times New Roman" w:hAnsiTheme="majorBidi" w:cstheme="majorBidi"/>
          <w:noProof/>
          <w:sz w:val="24"/>
          <w:szCs w:val="24"/>
          <w:lang w:val="en-ID" w:eastAsia="en-ID"/>
        </w:rPr>
        <w:t xml:space="preserve">(Khusnaini </w:t>
      </w:r>
      <w:r w:rsidR="00472DA0" w:rsidRPr="00EB5AFF">
        <w:rPr>
          <w:rFonts w:asciiTheme="majorBidi" w:eastAsia="Times New Roman" w:hAnsiTheme="majorBidi" w:cstheme="majorBidi"/>
          <w:i/>
          <w:iCs/>
          <w:noProof/>
          <w:sz w:val="24"/>
          <w:szCs w:val="24"/>
          <w:lang w:val="en-ID" w:eastAsia="en-ID"/>
        </w:rPr>
        <w:t>et al</w:t>
      </w:r>
      <w:r w:rsidR="004B6EEA" w:rsidRPr="00EB5AFF">
        <w:rPr>
          <w:rFonts w:asciiTheme="majorBidi" w:eastAsia="Times New Roman" w:hAnsiTheme="majorBidi" w:cstheme="majorBidi"/>
          <w:noProof/>
          <w:sz w:val="24"/>
          <w:szCs w:val="24"/>
          <w:lang w:val="en-ID" w:eastAsia="en-ID"/>
        </w:rPr>
        <w:t>., 2024)</w:t>
      </w:r>
      <w:r w:rsidR="004B6EEA" w:rsidRPr="00EB5AFF">
        <w:rPr>
          <w:rFonts w:asciiTheme="majorBidi" w:eastAsia="Times New Roman" w:hAnsiTheme="majorBidi" w:cstheme="majorBidi"/>
          <w:sz w:val="24"/>
          <w:szCs w:val="24"/>
          <w:lang w:val="en-ID" w:eastAsia="en-ID"/>
        </w:rPr>
        <w:fldChar w:fldCharType="end"/>
      </w:r>
      <w:r w:rsidR="004B6EEA" w:rsidRPr="00EB5AFF">
        <w:rPr>
          <w:rFonts w:asciiTheme="majorBidi" w:eastAsia="Times New Roman" w:hAnsiTheme="majorBidi" w:cstheme="majorBidi"/>
          <w:sz w:val="24"/>
          <w:szCs w:val="24"/>
          <w:lang w:val="en-ID" w:eastAsia="en-ID"/>
        </w:rPr>
        <w:t>.</w:t>
      </w:r>
      <w:r w:rsidR="00157398" w:rsidRPr="00EB5AFF">
        <w:rPr>
          <w:rFonts w:asciiTheme="majorBidi" w:eastAsia="Times New Roman" w:hAnsiTheme="majorBidi" w:cstheme="majorBidi"/>
          <w:sz w:val="24"/>
          <w:szCs w:val="24"/>
          <w:lang w:val="en-ID" w:eastAsia="en-ID"/>
        </w:rPr>
        <w:t xml:space="preserve"> </w:t>
      </w:r>
    </w:p>
    <w:p w14:paraId="76EB6B96" w14:textId="20A1D96E" w:rsidR="00DC5BF8" w:rsidRPr="00EB5AFF" w:rsidRDefault="001853A8" w:rsidP="00EB5AFF">
      <w:pPr>
        <w:spacing w:after="0" w:line="360" w:lineRule="auto"/>
        <w:ind w:left="426" w:firstLine="708"/>
        <w:jc w:val="both"/>
        <w:rPr>
          <w:rFonts w:asciiTheme="majorBidi" w:eastAsia="Times New Roman" w:hAnsiTheme="majorBidi" w:cstheme="majorBidi"/>
          <w:sz w:val="24"/>
          <w:szCs w:val="24"/>
          <w:lang w:val="en-ID" w:eastAsia="en-ID"/>
        </w:rPr>
      </w:pPr>
      <w:proofErr w:type="spellStart"/>
      <w:r w:rsidRPr="00EB5AFF">
        <w:rPr>
          <w:rFonts w:asciiTheme="majorBidi" w:eastAsia="Times New Roman" w:hAnsiTheme="majorBidi" w:cstheme="majorBidi"/>
          <w:sz w:val="24"/>
          <w:szCs w:val="24"/>
          <w:lang w:val="en-ID" w:eastAsia="en-ID"/>
        </w:rPr>
        <w:t>Berbagai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penelitian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sebelumnya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telah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mengkaji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hubungan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antara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gaya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kepemimpinan</w:t>
      </w:r>
      <w:proofErr w:type="spellEnd"/>
      <w:r w:rsidRPr="00EB5AFF">
        <w:rPr>
          <w:rFonts w:asciiTheme="majorBidi" w:eastAsia="Times New Roman" w:hAnsiTheme="majorBidi" w:cstheme="majorBidi"/>
          <w:sz w:val="24"/>
          <w:szCs w:val="24"/>
          <w:lang w:val="en-ID" w:eastAsia="en-ID"/>
        </w:rPr>
        <w:t xml:space="preserve"> </w:t>
      </w:r>
      <w:r w:rsidR="00F741C3" w:rsidRPr="00EB5AFF">
        <w:rPr>
          <w:rFonts w:asciiTheme="majorBidi" w:eastAsia="Times New Roman" w:hAnsiTheme="majorBidi" w:cstheme="majorBidi"/>
          <w:sz w:val="24"/>
          <w:szCs w:val="24"/>
          <w:lang w:val="en-ID" w:eastAsia="en-ID"/>
        </w:rPr>
        <w:t xml:space="preserve">pada </w:t>
      </w:r>
      <w:proofErr w:type="spellStart"/>
      <w:r w:rsidRPr="00EB5AFF">
        <w:rPr>
          <w:rFonts w:asciiTheme="majorBidi" w:eastAsia="Times New Roman" w:hAnsiTheme="majorBidi" w:cstheme="majorBidi"/>
          <w:sz w:val="24"/>
          <w:szCs w:val="24"/>
          <w:lang w:val="en-ID" w:eastAsia="en-ID"/>
        </w:rPr>
        <w:t>kepala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dengan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kinerja</w:t>
      </w:r>
      <w:proofErr w:type="spellEnd"/>
      <w:r w:rsidRPr="00EB5AFF">
        <w:rPr>
          <w:rFonts w:asciiTheme="majorBidi" w:eastAsia="Times New Roman" w:hAnsiTheme="majorBidi" w:cstheme="majorBidi"/>
          <w:sz w:val="24"/>
          <w:szCs w:val="24"/>
          <w:lang w:val="en-ID" w:eastAsia="en-ID"/>
        </w:rPr>
        <w:t xml:space="preserve"> guru dan </w:t>
      </w:r>
      <w:proofErr w:type="spellStart"/>
      <w:r w:rsidRPr="00EB5AFF">
        <w:rPr>
          <w:rFonts w:asciiTheme="majorBidi" w:eastAsia="Times New Roman" w:hAnsiTheme="majorBidi" w:cstheme="majorBidi"/>
          <w:sz w:val="24"/>
          <w:szCs w:val="24"/>
          <w:lang w:val="en-ID" w:eastAsia="en-ID"/>
        </w:rPr>
        <w:t>tenaga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kependidikan</w:t>
      </w:r>
      <w:proofErr w:type="spellEnd"/>
      <w:r w:rsidRPr="00EB5AFF">
        <w:rPr>
          <w:rFonts w:asciiTheme="majorBidi" w:eastAsia="Times New Roman" w:hAnsiTheme="majorBidi" w:cstheme="majorBidi"/>
          <w:sz w:val="24"/>
          <w:szCs w:val="24"/>
          <w:lang w:val="en-ID" w:eastAsia="en-ID"/>
        </w:rPr>
        <w:t xml:space="preserve">. </w:t>
      </w:r>
      <w:proofErr w:type="spellStart"/>
      <w:r w:rsidR="00BE0897" w:rsidRPr="00EB5AFF">
        <w:rPr>
          <w:rFonts w:asciiTheme="majorBidi" w:eastAsia="Times New Roman" w:hAnsiTheme="majorBidi" w:cstheme="majorBidi"/>
          <w:sz w:val="24"/>
          <w:szCs w:val="24"/>
          <w:lang w:val="en-ID" w:eastAsia="en-ID"/>
        </w:rPr>
        <w:t>Seperti</w:t>
      </w:r>
      <w:proofErr w:type="spellEnd"/>
      <w:r w:rsidR="00BE0897" w:rsidRPr="00EB5AFF">
        <w:rPr>
          <w:rFonts w:asciiTheme="majorBidi" w:eastAsia="Times New Roman" w:hAnsiTheme="majorBidi" w:cstheme="majorBidi"/>
          <w:sz w:val="24"/>
          <w:szCs w:val="24"/>
          <w:lang w:val="en-ID" w:eastAsia="en-ID"/>
        </w:rPr>
        <w:t xml:space="preserve"> </w:t>
      </w:r>
      <w:proofErr w:type="spellStart"/>
      <w:r w:rsidR="00BE0897" w:rsidRPr="00EB5AFF">
        <w:rPr>
          <w:rFonts w:asciiTheme="majorBidi" w:eastAsia="Times New Roman" w:hAnsiTheme="majorBidi" w:cstheme="majorBidi"/>
          <w:sz w:val="24"/>
          <w:szCs w:val="24"/>
          <w:lang w:val="en-ID" w:eastAsia="en-ID"/>
        </w:rPr>
        <w:t>penelitian</w:t>
      </w:r>
      <w:proofErr w:type="spellEnd"/>
      <w:r w:rsidR="004B6EEA" w:rsidRPr="00EB5AFF">
        <w:rPr>
          <w:rFonts w:asciiTheme="majorBidi" w:eastAsia="Times New Roman" w:hAnsiTheme="majorBidi" w:cstheme="majorBidi"/>
          <w:sz w:val="24"/>
          <w:szCs w:val="24"/>
          <w:lang w:val="en-ID" w:eastAsia="en-ID"/>
        </w:rPr>
        <w:t xml:space="preserve"> </w:t>
      </w:r>
      <w:r w:rsidR="004B6EEA" w:rsidRPr="00EB5AFF">
        <w:rPr>
          <w:rFonts w:asciiTheme="majorBidi" w:eastAsia="Times New Roman" w:hAnsiTheme="majorBidi" w:cstheme="majorBidi"/>
          <w:sz w:val="24"/>
          <w:szCs w:val="24"/>
          <w:lang w:val="en-ID" w:eastAsia="en-ID"/>
        </w:rPr>
        <w:fldChar w:fldCharType="begin"/>
      </w:r>
      <w:r w:rsidR="00725E87" w:rsidRPr="00EB5AFF">
        <w:rPr>
          <w:rFonts w:asciiTheme="majorBidi" w:eastAsia="Times New Roman" w:hAnsiTheme="majorBidi" w:cstheme="majorBidi"/>
          <w:sz w:val="24"/>
          <w:szCs w:val="24"/>
          <w:lang w:val="en-ID" w:eastAsia="en-ID"/>
        </w:rPr>
        <w:instrText xml:space="preserve"> ADDIN EN.CITE &lt;EndNote&gt;&lt;Cite AuthorYear="1"&gt;&lt;Author&gt;Zulfan&lt;/Author&gt;&lt;Year&gt;2021&lt;/Year&gt;&lt;RecNum&gt;9&lt;/RecNum&gt;&lt;DisplayText&gt;Zulfan et al. (2021)&lt;/DisplayText&gt;&lt;record&gt;&lt;rec-number&gt;9&lt;/rec-number&gt;&lt;foreign-keys&gt;&lt;key app="EN" db-id="zawa0ee0qepd9detzvg5sdzcd2v25svtapwf" timestamp="1751953429"&gt;9&lt;/key&gt;&lt;/foreign-keys&gt;&lt;ref-type name="Journal Article"&gt;17&lt;/ref-type&gt;&lt;contributors&gt;&lt;authors&gt;&lt;author&gt;Zulfan, Zulfan&lt;/author&gt;&lt;author&gt;Musifuddin, Musifuddin&lt;/author&gt;&lt;author&gt;Murcahyanto, Hary&lt;/author&gt;&lt;/authors&gt;&lt;/contributors&gt;&lt;titles&gt;&lt;title&gt;Gaya Kepemimpinan Kepala Sekolah sebagai Sistem Kontrol dan Pengaruhnya terhadap Kinerja Operator Sekolah Dasar&lt;/title&gt;&lt;secondary-title&gt;Jurnal Basicedu&lt;/secondary-title&gt;&lt;/titles&gt;&lt;periodical&gt;&lt;full-title&gt;Jurnal Basicedu&lt;/full-title&gt;&lt;/periodical&gt;&lt;pages&gt;6005-6010&lt;/pages&gt;&lt;volume&gt;5&lt;/volume&gt;&lt;number&gt;6&lt;/number&gt;&lt;dates&gt;&lt;year&gt;2021&lt;/year&gt;&lt;/dates&gt;&lt;isbn&gt;2580-1147&lt;/isbn&gt;&lt;urls&gt;&lt;/urls&gt;&lt;/record&gt;&lt;/Cite&gt;&lt;/EndNote&gt;</w:instrText>
      </w:r>
      <w:r w:rsidR="004B6EEA" w:rsidRPr="00EB5AFF">
        <w:rPr>
          <w:rFonts w:asciiTheme="majorBidi" w:eastAsia="Times New Roman" w:hAnsiTheme="majorBidi" w:cstheme="majorBidi"/>
          <w:sz w:val="24"/>
          <w:szCs w:val="24"/>
          <w:lang w:val="en-ID" w:eastAsia="en-ID"/>
        </w:rPr>
        <w:fldChar w:fldCharType="separate"/>
      </w:r>
      <w:r w:rsidR="00725E87" w:rsidRPr="00EB5AFF">
        <w:rPr>
          <w:rFonts w:asciiTheme="majorBidi" w:eastAsia="Times New Roman" w:hAnsiTheme="majorBidi" w:cstheme="majorBidi"/>
          <w:noProof/>
          <w:sz w:val="24"/>
          <w:szCs w:val="24"/>
          <w:lang w:val="en-ID" w:eastAsia="en-ID"/>
        </w:rPr>
        <w:t xml:space="preserve">Zulfan </w:t>
      </w:r>
      <w:r w:rsidR="00472DA0" w:rsidRPr="00EB5AFF">
        <w:rPr>
          <w:rFonts w:asciiTheme="majorBidi" w:eastAsia="Times New Roman" w:hAnsiTheme="majorBidi" w:cstheme="majorBidi"/>
          <w:i/>
          <w:iCs/>
          <w:noProof/>
          <w:sz w:val="24"/>
          <w:szCs w:val="24"/>
          <w:lang w:val="en-ID" w:eastAsia="en-ID"/>
        </w:rPr>
        <w:t>et al</w:t>
      </w:r>
      <w:r w:rsidR="00725E87" w:rsidRPr="00EB5AFF">
        <w:rPr>
          <w:rFonts w:asciiTheme="majorBidi" w:eastAsia="Times New Roman" w:hAnsiTheme="majorBidi" w:cstheme="majorBidi"/>
          <w:noProof/>
          <w:sz w:val="24"/>
          <w:szCs w:val="24"/>
          <w:lang w:val="en-ID" w:eastAsia="en-ID"/>
        </w:rPr>
        <w:t>. (2021)</w:t>
      </w:r>
      <w:r w:rsidR="004B6EEA" w:rsidRPr="00EB5AFF">
        <w:rPr>
          <w:rFonts w:asciiTheme="majorBidi" w:eastAsia="Times New Roman" w:hAnsiTheme="majorBidi" w:cstheme="majorBidi"/>
          <w:sz w:val="24"/>
          <w:szCs w:val="24"/>
          <w:lang w:val="en-ID" w:eastAsia="en-ID"/>
        </w:rPr>
        <w:fldChar w:fldCharType="end"/>
      </w:r>
      <w:r w:rsidR="004B6EEA" w:rsidRPr="00EB5AFF">
        <w:rPr>
          <w:rFonts w:asciiTheme="majorBidi" w:eastAsia="Times New Roman" w:hAnsiTheme="majorBidi" w:cstheme="majorBidi"/>
          <w:sz w:val="24"/>
          <w:szCs w:val="24"/>
          <w:lang w:val="en-ID" w:eastAsia="en-ID"/>
        </w:rPr>
        <w:t>,</w:t>
      </w:r>
      <w:r w:rsidR="00725E87" w:rsidRPr="00EB5AFF">
        <w:rPr>
          <w:rFonts w:asciiTheme="majorBidi" w:eastAsia="Times New Roman" w:hAnsiTheme="majorBidi" w:cstheme="majorBidi"/>
          <w:sz w:val="24"/>
          <w:szCs w:val="24"/>
          <w:lang w:val="en-ID" w:eastAsia="en-ID"/>
        </w:rPr>
        <w:t xml:space="preserve"> </w:t>
      </w:r>
      <w:r w:rsidR="00725E87" w:rsidRPr="00EB5AFF">
        <w:rPr>
          <w:rFonts w:asciiTheme="majorBidi" w:eastAsia="Times New Roman" w:hAnsiTheme="majorBidi" w:cstheme="majorBidi"/>
          <w:sz w:val="24"/>
          <w:szCs w:val="24"/>
          <w:lang w:val="en-ID" w:eastAsia="en-ID"/>
        </w:rPr>
        <w:fldChar w:fldCharType="begin"/>
      </w:r>
      <w:r w:rsidR="00725E87" w:rsidRPr="00EB5AFF">
        <w:rPr>
          <w:rFonts w:asciiTheme="majorBidi" w:eastAsia="Times New Roman" w:hAnsiTheme="majorBidi" w:cstheme="majorBidi"/>
          <w:sz w:val="24"/>
          <w:szCs w:val="24"/>
          <w:lang w:val="en-ID" w:eastAsia="en-ID"/>
        </w:rPr>
        <w:instrText xml:space="preserve"> ADDIN EN.CITE &lt;EndNote&gt;&lt;Cite AuthorYear="1"&gt;&lt;Author&gt;Wardani&lt;/Author&gt;&lt;Year&gt;2023&lt;/Year&gt;&lt;RecNum&gt;1&lt;/RecNum&gt;&lt;DisplayText&gt;Wardani (2023)&lt;/DisplayText&gt;&lt;record&gt;&lt;rec-number&gt;1&lt;/rec-number&gt;&lt;foreign-keys&gt;&lt;key app="EN" db-id="zawa0ee0qepd9detzvg5sdzcd2v25svtapwf" timestamp="1751953319"&gt;1&lt;/key&gt;&lt;/foreign-keys&gt;&lt;ref-type name="Journal Article"&gt;17&lt;/ref-type&gt;&lt;contributors&gt;&lt;authors&gt;&lt;author&gt;Wardani, Maya Trisia&lt;/author&gt;&lt;/authors&gt;&lt;/contributors&gt;&lt;titles&gt;&lt;title&gt;Gaya Kepemimpinan Kepala Sekolah dalam Peningkatan Kinerja Guru dan Tenaga Kependidikan&lt;/title&gt;&lt;secondary-title&gt;Jurnal Ilmu Tarbiyah&lt;/secondary-title&gt;&lt;/titles&gt;&lt;periodical&gt;&lt;full-title&gt;Jurnal Ilmu Tarbiyah&lt;/full-title&gt;&lt;/periodical&gt;&lt;pages&gt;47-64&lt;/pages&gt;&lt;volume&gt;2&lt;/volume&gt;&lt;number&gt;2&lt;/number&gt;&lt;dates&gt;&lt;year&gt;2023&lt;/year&gt;&lt;/dates&gt;&lt;isbn&gt;2963-7058&lt;/isbn&gt;&lt;urls&gt;&lt;/urls&gt;&lt;/record&gt;&lt;/Cite&gt;&lt;/EndNote&gt;</w:instrText>
      </w:r>
      <w:r w:rsidR="00725E87" w:rsidRPr="00EB5AFF">
        <w:rPr>
          <w:rFonts w:asciiTheme="majorBidi" w:eastAsia="Times New Roman" w:hAnsiTheme="majorBidi" w:cstheme="majorBidi"/>
          <w:sz w:val="24"/>
          <w:szCs w:val="24"/>
          <w:lang w:val="en-ID" w:eastAsia="en-ID"/>
        </w:rPr>
        <w:fldChar w:fldCharType="separate"/>
      </w:r>
      <w:r w:rsidR="00725E87" w:rsidRPr="00EB5AFF">
        <w:rPr>
          <w:rFonts w:asciiTheme="majorBidi" w:eastAsia="Times New Roman" w:hAnsiTheme="majorBidi" w:cstheme="majorBidi"/>
          <w:noProof/>
          <w:sz w:val="24"/>
          <w:szCs w:val="24"/>
          <w:lang w:val="en-ID" w:eastAsia="en-ID"/>
        </w:rPr>
        <w:t>Wardani (2023)</w:t>
      </w:r>
      <w:r w:rsidR="00725E87" w:rsidRPr="00EB5AFF">
        <w:rPr>
          <w:rFonts w:asciiTheme="majorBidi" w:eastAsia="Times New Roman" w:hAnsiTheme="majorBidi" w:cstheme="majorBidi"/>
          <w:sz w:val="24"/>
          <w:szCs w:val="24"/>
          <w:lang w:val="en-ID" w:eastAsia="en-ID"/>
        </w:rPr>
        <w:fldChar w:fldCharType="end"/>
      </w:r>
      <w:r w:rsidR="00725E87" w:rsidRPr="00EB5AFF">
        <w:rPr>
          <w:rFonts w:asciiTheme="majorBidi" w:eastAsia="Times New Roman" w:hAnsiTheme="majorBidi" w:cstheme="majorBidi"/>
          <w:sz w:val="24"/>
          <w:szCs w:val="24"/>
          <w:lang w:val="en-ID" w:eastAsia="en-ID"/>
        </w:rPr>
        <w:t xml:space="preserve">, dan </w:t>
      </w:r>
      <w:r w:rsidR="00725E87" w:rsidRPr="00EB5AFF">
        <w:rPr>
          <w:rFonts w:asciiTheme="majorBidi" w:eastAsia="Times New Roman" w:hAnsiTheme="majorBidi" w:cstheme="majorBidi"/>
          <w:sz w:val="24"/>
          <w:szCs w:val="24"/>
          <w:lang w:val="en-ID" w:eastAsia="en-ID"/>
        </w:rPr>
        <w:fldChar w:fldCharType="begin"/>
      </w:r>
      <w:r w:rsidR="00725E87" w:rsidRPr="00EB5AFF">
        <w:rPr>
          <w:rFonts w:asciiTheme="majorBidi" w:eastAsia="Times New Roman" w:hAnsiTheme="majorBidi" w:cstheme="majorBidi"/>
          <w:sz w:val="24"/>
          <w:szCs w:val="24"/>
          <w:lang w:val="en-ID" w:eastAsia="en-ID"/>
        </w:rPr>
        <w:instrText xml:space="preserve"> ADDIN EN.CITE &lt;EndNote&gt;&lt;Cite AuthorYear="1"&gt;&lt;Author&gt;Maharani&lt;/Author&gt;&lt;Year&gt;2024&lt;/Year&gt;&lt;RecNum&gt;1&lt;/RecNum&gt;&lt;DisplayText&gt;Maharani et al. (2024)&lt;/DisplayText&gt;&lt;record&gt;&lt;rec-number&gt;1&lt;/rec-number&gt;&lt;foreign-keys&gt;&lt;key app="EN" db-id="rptpev5t60vppuevx2z5wtpz9wwfwwwe2xrf" timestamp="1751953475"&gt;1&lt;/key&gt;&lt;/foreign-keys&gt;&lt;ref-type name="Journal Article"&gt;17&lt;/ref-type&gt;&lt;contributors&gt;&lt;authors&gt;&lt;author&gt;Maharani, Yuni&lt;/author&gt;&lt;author&gt;Hidayat, Adityawarman&lt;/author&gt;&lt;author&gt;Rianti, Widia&lt;/author&gt;&lt;/authors&gt;&lt;/contributors&gt;&lt;titles&gt;&lt;title&gt;Pengaruh Gaya Kepemimpinan Demokratis Kepala Sekolah Terhadap Disiplin dan Kinerja Guru Di SDN 007 Mayangsari&lt;/title&gt;&lt;secondary-title&gt;Jurnal Intelek Dan Cendikiawan Nusantara&lt;/secondary-title&gt;&lt;/titles&gt;&lt;periodical&gt;&lt;full-title&gt;Jurnal Intelek Dan Cendikiawan Nusantara&lt;/full-title&gt;&lt;/periodical&gt;&lt;pages&gt;7510-7519&lt;/pages&gt;&lt;volume&gt;1&lt;/volume&gt;&lt;number&gt;5&lt;/number&gt;&lt;dates&gt;&lt;year&gt;2024&lt;/year&gt;&lt;/dates&gt;&lt;isbn&gt;3046-4560&lt;/isbn&gt;&lt;urls&gt;&lt;/urls&gt;&lt;/record&gt;&lt;/Cite&gt;&lt;/EndNote&gt;</w:instrText>
      </w:r>
      <w:r w:rsidR="00725E87" w:rsidRPr="00EB5AFF">
        <w:rPr>
          <w:rFonts w:asciiTheme="majorBidi" w:eastAsia="Times New Roman" w:hAnsiTheme="majorBidi" w:cstheme="majorBidi"/>
          <w:sz w:val="24"/>
          <w:szCs w:val="24"/>
          <w:lang w:val="en-ID" w:eastAsia="en-ID"/>
        </w:rPr>
        <w:fldChar w:fldCharType="separate"/>
      </w:r>
      <w:r w:rsidR="00725E87" w:rsidRPr="00EB5AFF">
        <w:rPr>
          <w:rFonts w:asciiTheme="majorBidi" w:eastAsia="Times New Roman" w:hAnsiTheme="majorBidi" w:cstheme="majorBidi"/>
          <w:noProof/>
          <w:sz w:val="24"/>
          <w:szCs w:val="24"/>
          <w:lang w:val="en-ID" w:eastAsia="en-ID"/>
        </w:rPr>
        <w:t xml:space="preserve">Maharani </w:t>
      </w:r>
      <w:r w:rsidR="00472DA0" w:rsidRPr="00EB5AFF">
        <w:rPr>
          <w:rFonts w:asciiTheme="majorBidi" w:eastAsia="Times New Roman" w:hAnsiTheme="majorBidi" w:cstheme="majorBidi"/>
          <w:i/>
          <w:iCs/>
          <w:noProof/>
          <w:sz w:val="24"/>
          <w:szCs w:val="24"/>
          <w:lang w:val="en-ID" w:eastAsia="en-ID"/>
        </w:rPr>
        <w:t>et al</w:t>
      </w:r>
      <w:r w:rsidR="00725E87" w:rsidRPr="00EB5AFF">
        <w:rPr>
          <w:rFonts w:asciiTheme="majorBidi" w:eastAsia="Times New Roman" w:hAnsiTheme="majorBidi" w:cstheme="majorBidi"/>
          <w:noProof/>
          <w:sz w:val="24"/>
          <w:szCs w:val="24"/>
          <w:lang w:val="en-ID" w:eastAsia="en-ID"/>
        </w:rPr>
        <w:t>. (2024)</w:t>
      </w:r>
      <w:r w:rsidR="00725E87" w:rsidRPr="00EB5AFF">
        <w:rPr>
          <w:rFonts w:asciiTheme="majorBidi" w:eastAsia="Times New Roman" w:hAnsiTheme="majorBidi" w:cstheme="majorBidi"/>
          <w:sz w:val="24"/>
          <w:szCs w:val="24"/>
          <w:lang w:val="en-ID" w:eastAsia="en-ID"/>
        </w:rPr>
        <w:fldChar w:fldCharType="end"/>
      </w:r>
      <w:r w:rsidR="00725E87" w:rsidRPr="00EB5AFF">
        <w:rPr>
          <w:rFonts w:asciiTheme="majorBidi" w:eastAsia="Times New Roman" w:hAnsiTheme="majorBidi" w:cstheme="majorBidi"/>
          <w:sz w:val="24"/>
          <w:szCs w:val="24"/>
          <w:lang w:val="en-ID" w:eastAsia="en-ID"/>
        </w:rPr>
        <w:t xml:space="preserve">, </w:t>
      </w:r>
      <w:r w:rsidRPr="00EB5AFF">
        <w:rPr>
          <w:rFonts w:asciiTheme="majorBidi" w:eastAsia="Times New Roman" w:hAnsiTheme="majorBidi" w:cstheme="majorBidi"/>
          <w:sz w:val="24"/>
          <w:szCs w:val="24"/>
          <w:lang w:val="en-ID" w:eastAsia="en-ID"/>
        </w:rPr>
        <w:t xml:space="preserve"> </w:t>
      </w:r>
      <w:proofErr w:type="spellStart"/>
      <w:r w:rsidR="00F741C3" w:rsidRPr="00EB5AFF">
        <w:rPr>
          <w:rFonts w:asciiTheme="majorBidi" w:eastAsia="Times New Roman" w:hAnsiTheme="majorBidi" w:cstheme="majorBidi"/>
          <w:sz w:val="24"/>
          <w:szCs w:val="24"/>
          <w:lang w:val="en-ID" w:eastAsia="en-ID"/>
        </w:rPr>
        <w:t>menemukan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bahwa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gaya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kepemimpinan</w:t>
      </w:r>
      <w:proofErr w:type="spellEnd"/>
      <w:r w:rsidRPr="00EB5AFF">
        <w:rPr>
          <w:rFonts w:asciiTheme="majorBidi" w:eastAsia="Times New Roman" w:hAnsiTheme="majorBidi" w:cstheme="majorBidi"/>
          <w:sz w:val="24"/>
          <w:szCs w:val="24"/>
          <w:lang w:val="en-ID" w:eastAsia="en-ID"/>
        </w:rPr>
        <w:t xml:space="preserve"> yang </w:t>
      </w:r>
      <w:proofErr w:type="spellStart"/>
      <w:r w:rsidRPr="00EB5AFF">
        <w:rPr>
          <w:rFonts w:asciiTheme="majorBidi" w:eastAsia="Times New Roman" w:hAnsiTheme="majorBidi" w:cstheme="majorBidi"/>
          <w:sz w:val="24"/>
          <w:szCs w:val="24"/>
          <w:lang w:val="en-ID" w:eastAsia="en-ID"/>
        </w:rPr>
        <w:t>partisipatif</w:t>
      </w:r>
      <w:proofErr w:type="spellEnd"/>
      <w:r w:rsidRPr="00EB5AFF">
        <w:rPr>
          <w:rFonts w:asciiTheme="majorBidi" w:eastAsia="Times New Roman" w:hAnsiTheme="majorBidi" w:cstheme="majorBidi"/>
          <w:sz w:val="24"/>
          <w:szCs w:val="24"/>
          <w:lang w:val="en-ID" w:eastAsia="en-ID"/>
        </w:rPr>
        <w:t xml:space="preserve"> dan </w:t>
      </w:r>
      <w:proofErr w:type="spellStart"/>
      <w:r w:rsidRPr="00EB5AFF">
        <w:rPr>
          <w:rFonts w:asciiTheme="majorBidi" w:eastAsia="Times New Roman" w:hAnsiTheme="majorBidi" w:cstheme="majorBidi"/>
          <w:sz w:val="24"/>
          <w:szCs w:val="24"/>
          <w:lang w:val="en-ID" w:eastAsia="en-ID"/>
        </w:rPr>
        <w:t>transformatif</w:t>
      </w:r>
      <w:proofErr w:type="spellEnd"/>
      <w:r w:rsidRPr="00EB5AFF">
        <w:rPr>
          <w:rFonts w:asciiTheme="majorBidi" w:eastAsia="Times New Roman" w:hAnsiTheme="majorBidi" w:cstheme="majorBidi"/>
          <w:sz w:val="24"/>
          <w:szCs w:val="24"/>
          <w:lang w:val="en-ID" w:eastAsia="en-ID"/>
        </w:rPr>
        <w:t xml:space="preserve"> </w:t>
      </w:r>
      <w:proofErr w:type="spellStart"/>
      <w:r w:rsidR="00EC0ACF" w:rsidRPr="00EB5AFF">
        <w:rPr>
          <w:rFonts w:asciiTheme="majorBidi" w:eastAsia="Times New Roman" w:hAnsiTheme="majorBidi" w:cstheme="majorBidi"/>
          <w:sz w:val="24"/>
          <w:szCs w:val="24"/>
          <w:lang w:val="en-ID" w:eastAsia="en-ID"/>
        </w:rPr>
        <w:t>dapat</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meningkatkan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kinerja</w:t>
      </w:r>
      <w:proofErr w:type="spellEnd"/>
      <w:r w:rsidRPr="00EB5AFF">
        <w:rPr>
          <w:rFonts w:asciiTheme="majorBidi" w:eastAsia="Times New Roman" w:hAnsiTheme="majorBidi" w:cstheme="majorBidi"/>
          <w:sz w:val="24"/>
          <w:szCs w:val="24"/>
          <w:lang w:val="en-ID" w:eastAsia="en-ID"/>
        </w:rPr>
        <w:t xml:space="preserve"> guru dan </w:t>
      </w:r>
      <w:proofErr w:type="spellStart"/>
      <w:r w:rsidRPr="00EB5AFF">
        <w:rPr>
          <w:rFonts w:asciiTheme="majorBidi" w:eastAsia="Times New Roman" w:hAnsiTheme="majorBidi" w:cstheme="majorBidi"/>
          <w:sz w:val="24"/>
          <w:szCs w:val="24"/>
          <w:lang w:val="en-ID" w:eastAsia="en-ID"/>
        </w:rPr>
        <w:t>tenaga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kependidikan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melalui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penguatan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motivasi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pengembangan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kompetensi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serta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pemberian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penghargaan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Namun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hasil</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berbeda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ditemukan</w:t>
      </w:r>
      <w:proofErr w:type="spellEnd"/>
      <w:r w:rsidRPr="00EB5AFF">
        <w:rPr>
          <w:rFonts w:asciiTheme="majorBidi" w:eastAsia="Times New Roman" w:hAnsiTheme="majorBidi" w:cstheme="majorBidi"/>
          <w:sz w:val="24"/>
          <w:szCs w:val="24"/>
          <w:lang w:val="en-ID" w:eastAsia="en-ID"/>
        </w:rPr>
        <w:t xml:space="preserve"> oleh</w:t>
      </w:r>
      <w:r w:rsidR="005E690E" w:rsidRPr="00EB5AFF">
        <w:rPr>
          <w:rFonts w:asciiTheme="majorBidi" w:eastAsia="Times New Roman" w:hAnsiTheme="majorBidi" w:cstheme="majorBidi"/>
          <w:sz w:val="24"/>
          <w:szCs w:val="24"/>
          <w:lang w:val="en-ID" w:eastAsia="en-ID"/>
        </w:rPr>
        <w:t xml:space="preserve"> </w:t>
      </w:r>
      <w:r w:rsidR="005E690E" w:rsidRPr="00EB5AFF">
        <w:rPr>
          <w:rFonts w:asciiTheme="majorBidi" w:eastAsia="Times New Roman" w:hAnsiTheme="majorBidi" w:cstheme="majorBidi"/>
          <w:sz w:val="24"/>
          <w:szCs w:val="24"/>
          <w:lang w:val="en-ID" w:eastAsia="en-ID"/>
        </w:rPr>
        <w:fldChar w:fldCharType="begin"/>
      </w:r>
      <w:r w:rsidR="005E690E" w:rsidRPr="00EB5AFF">
        <w:rPr>
          <w:rFonts w:asciiTheme="majorBidi" w:eastAsia="Times New Roman" w:hAnsiTheme="majorBidi" w:cstheme="majorBidi"/>
          <w:sz w:val="24"/>
          <w:szCs w:val="24"/>
          <w:lang w:val="en-ID" w:eastAsia="en-ID"/>
        </w:rPr>
        <w:instrText xml:space="preserve"> ADDIN EN.CITE &lt;EndNote&gt;&lt;Cite AuthorYear="1"&gt;&lt;Author&gt;Martini&lt;/Author&gt;&lt;Year&gt;2025&lt;/Year&gt;&lt;RecNum&gt;2&lt;/RecNum&gt;&lt;DisplayText&gt;Martini and Bastaman (2025)&lt;/DisplayText&gt;&lt;record&gt;&lt;rec-number&gt;2&lt;/rec-number&gt;&lt;foreign-keys&gt;&lt;key app="EN" db-id="zawa0ee0qepd9detzvg5sdzcd2v25svtapwf" timestamp="1751953354"&gt;2&lt;/key&gt;&lt;/foreign-keys&gt;&lt;ref-type name="Journal Article"&gt;17&lt;/ref-type&gt;&lt;contributors&gt;&lt;authors&gt;&lt;author&gt;Martini, Agnes&lt;/author&gt;&lt;author&gt;Bastaman, Aam&lt;/author&gt;&lt;/authors&gt;&lt;/contributors&gt;&lt;titles&gt;&lt;title&gt;Pengaruh Gaya Kepemimpinan Kepala Sekolah, Beban Kerja Guru, dan Pelatihan terhadap Kinerja Guru dengan Pemediasi Kepuasaan Kerja Di SMKN 1 Tanjungpandan&lt;/title&gt;&lt;secondary-title&gt;Jurnal Pendidikan dan Pembelajaran Indonesia (JPPI)&lt;/secondary-title&gt;&lt;/titles&gt;&lt;periodical&gt;&lt;full-title&gt;Jurnal Pendidikan dan Pembelajaran Indonesia (JPPI)&lt;/full-title&gt;&lt;/periodical&gt;&lt;pages&gt;596-608&lt;/pages&gt;&lt;volume&gt;5&lt;/volume&gt;&lt;number&gt;2&lt;/number&gt;&lt;dates&gt;&lt;year&gt;2025&lt;/year&gt;&lt;/dates&gt;&lt;isbn&gt;2797-2860&lt;/isbn&gt;&lt;urls&gt;&lt;/urls&gt;&lt;/record&gt;&lt;/Cite&gt;&lt;/EndNote&gt;</w:instrText>
      </w:r>
      <w:r w:rsidR="005E690E" w:rsidRPr="00EB5AFF">
        <w:rPr>
          <w:rFonts w:asciiTheme="majorBidi" w:eastAsia="Times New Roman" w:hAnsiTheme="majorBidi" w:cstheme="majorBidi"/>
          <w:sz w:val="24"/>
          <w:szCs w:val="24"/>
          <w:lang w:val="en-ID" w:eastAsia="en-ID"/>
        </w:rPr>
        <w:fldChar w:fldCharType="separate"/>
      </w:r>
      <w:r w:rsidR="005E690E" w:rsidRPr="00EB5AFF">
        <w:rPr>
          <w:rFonts w:asciiTheme="majorBidi" w:eastAsia="Times New Roman" w:hAnsiTheme="majorBidi" w:cstheme="majorBidi"/>
          <w:noProof/>
          <w:sz w:val="24"/>
          <w:szCs w:val="24"/>
          <w:lang w:val="en-ID" w:eastAsia="en-ID"/>
        </w:rPr>
        <w:t>Martini and Bastaman (2025)</w:t>
      </w:r>
      <w:r w:rsidR="005E690E" w:rsidRPr="00EB5AFF">
        <w:rPr>
          <w:rFonts w:asciiTheme="majorBidi" w:eastAsia="Times New Roman" w:hAnsiTheme="majorBidi" w:cstheme="majorBidi"/>
          <w:sz w:val="24"/>
          <w:szCs w:val="24"/>
          <w:lang w:val="en-ID" w:eastAsia="en-ID"/>
        </w:rPr>
        <w:fldChar w:fldCharType="end"/>
      </w:r>
      <w:r w:rsidR="005E690E" w:rsidRPr="00EB5AFF">
        <w:rPr>
          <w:rFonts w:asciiTheme="majorBidi" w:eastAsia="Times New Roman" w:hAnsiTheme="majorBidi" w:cstheme="majorBidi"/>
          <w:sz w:val="24"/>
          <w:szCs w:val="24"/>
          <w:lang w:val="en-ID" w:eastAsia="en-ID"/>
        </w:rPr>
        <w:t>,</w:t>
      </w:r>
      <w:r w:rsidRPr="00EB5AFF">
        <w:rPr>
          <w:rFonts w:asciiTheme="majorBidi" w:eastAsia="Times New Roman" w:hAnsiTheme="majorBidi" w:cstheme="majorBidi"/>
          <w:sz w:val="24"/>
          <w:szCs w:val="24"/>
          <w:lang w:val="en-ID" w:eastAsia="en-ID"/>
        </w:rPr>
        <w:t xml:space="preserve"> yang </w:t>
      </w:r>
      <w:proofErr w:type="spellStart"/>
      <w:r w:rsidRPr="00EB5AFF">
        <w:rPr>
          <w:rFonts w:asciiTheme="majorBidi" w:eastAsia="Times New Roman" w:hAnsiTheme="majorBidi" w:cstheme="majorBidi"/>
          <w:sz w:val="24"/>
          <w:szCs w:val="24"/>
          <w:lang w:val="en-ID" w:eastAsia="en-ID"/>
        </w:rPr>
        <w:t>menyatakan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bahwa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gaya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kepemimpinan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kepala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tidak</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memiliki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pengaruh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signifikan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terhadap</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kinerja</w:t>
      </w:r>
      <w:proofErr w:type="spellEnd"/>
      <w:r w:rsidRPr="00EB5AFF">
        <w:rPr>
          <w:rFonts w:asciiTheme="majorBidi" w:eastAsia="Times New Roman" w:hAnsiTheme="majorBidi" w:cstheme="majorBidi"/>
          <w:sz w:val="24"/>
          <w:szCs w:val="24"/>
          <w:lang w:val="en-ID" w:eastAsia="en-ID"/>
        </w:rPr>
        <w:t xml:space="preserve"> guru. </w:t>
      </w:r>
      <w:proofErr w:type="spellStart"/>
      <w:r w:rsidRPr="00EB5AFF">
        <w:rPr>
          <w:rFonts w:asciiTheme="majorBidi" w:eastAsia="Times New Roman" w:hAnsiTheme="majorBidi" w:cstheme="majorBidi"/>
          <w:sz w:val="24"/>
          <w:szCs w:val="24"/>
          <w:lang w:val="en-ID" w:eastAsia="en-ID"/>
        </w:rPr>
        <w:t>Ketidak</w:t>
      </w:r>
      <w:proofErr w:type="spellEnd"/>
      <w:r w:rsidR="00C676E6"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konsistenan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hasil</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penelitian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ini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menunjukkan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adanya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celah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penelitian</w:t>
      </w:r>
      <w:proofErr w:type="spellEnd"/>
      <w:r w:rsidRPr="00EB5AFF">
        <w:rPr>
          <w:rFonts w:asciiTheme="majorBidi" w:eastAsia="Times New Roman" w:hAnsiTheme="majorBidi" w:cstheme="majorBidi"/>
          <w:sz w:val="24"/>
          <w:szCs w:val="24"/>
          <w:lang w:val="en-ID" w:eastAsia="en-ID"/>
        </w:rPr>
        <w:t xml:space="preserve"> yang </w:t>
      </w:r>
      <w:proofErr w:type="spellStart"/>
      <w:r w:rsidRPr="00EB5AFF">
        <w:rPr>
          <w:rFonts w:asciiTheme="majorBidi" w:eastAsia="Times New Roman" w:hAnsiTheme="majorBidi" w:cstheme="majorBidi"/>
          <w:sz w:val="24"/>
          <w:szCs w:val="24"/>
          <w:lang w:val="en-ID" w:eastAsia="en-ID"/>
        </w:rPr>
        <w:t>perlu</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dikaji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lebih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lanjut</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khususnya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dengan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memperhatikan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konteks</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lokal</w:t>
      </w:r>
      <w:proofErr w:type="spellEnd"/>
      <w:r w:rsidRPr="00EB5AFF">
        <w:rPr>
          <w:rFonts w:asciiTheme="majorBidi" w:eastAsia="Times New Roman" w:hAnsiTheme="majorBidi" w:cstheme="majorBidi"/>
          <w:sz w:val="24"/>
          <w:szCs w:val="24"/>
          <w:lang w:val="en-ID" w:eastAsia="en-ID"/>
        </w:rPr>
        <w:t xml:space="preserve"> dan </w:t>
      </w:r>
      <w:proofErr w:type="spellStart"/>
      <w:r w:rsidRPr="00EB5AFF">
        <w:rPr>
          <w:rFonts w:asciiTheme="majorBidi" w:eastAsia="Times New Roman" w:hAnsiTheme="majorBidi" w:cstheme="majorBidi"/>
          <w:sz w:val="24"/>
          <w:szCs w:val="24"/>
          <w:lang w:val="en-ID" w:eastAsia="en-ID"/>
        </w:rPr>
        <w:t>karakteristik</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dasar</w:t>
      </w:r>
      <w:proofErr w:type="spellEnd"/>
      <w:r w:rsidRPr="00EB5AFF">
        <w:rPr>
          <w:rFonts w:asciiTheme="majorBidi" w:eastAsia="Times New Roman" w:hAnsiTheme="majorBidi" w:cstheme="majorBidi"/>
          <w:sz w:val="24"/>
          <w:szCs w:val="24"/>
          <w:lang w:val="en-ID" w:eastAsia="en-ID"/>
        </w:rPr>
        <w:t>.</w:t>
      </w:r>
      <w:r w:rsidR="005E690E" w:rsidRPr="00EB5AFF">
        <w:rPr>
          <w:rFonts w:asciiTheme="majorBidi" w:eastAsia="Times New Roman" w:hAnsiTheme="majorBidi" w:cstheme="majorBidi"/>
          <w:sz w:val="24"/>
          <w:szCs w:val="24"/>
          <w:lang w:val="en-ID" w:eastAsia="en-ID"/>
        </w:rPr>
        <w:t xml:space="preserve"> </w:t>
      </w:r>
      <w:proofErr w:type="spellStart"/>
      <w:r w:rsidR="00EC0ACF" w:rsidRPr="00EB5AFF">
        <w:rPr>
          <w:rFonts w:asciiTheme="majorBidi" w:eastAsia="Times New Roman" w:hAnsiTheme="majorBidi" w:cstheme="majorBidi"/>
          <w:sz w:val="24"/>
          <w:szCs w:val="24"/>
          <w:lang w:val="en-ID" w:eastAsia="en-ID"/>
        </w:rPr>
        <w:t>Dengan</w:t>
      </w:r>
      <w:proofErr w:type="spellEnd"/>
      <w:r w:rsidR="00EC0ACF" w:rsidRPr="00EB5AFF">
        <w:rPr>
          <w:rFonts w:asciiTheme="majorBidi" w:eastAsia="Times New Roman" w:hAnsiTheme="majorBidi" w:cstheme="majorBidi"/>
          <w:sz w:val="24"/>
          <w:szCs w:val="24"/>
          <w:lang w:val="en-ID" w:eastAsia="en-ID"/>
        </w:rPr>
        <w:t xml:space="preserve"> </w:t>
      </w:r>
      <w:proofErr w:type="spellStart"/>
      <w:r w:rsidR="00EC0ACF" w:rsidRPr="00EB5AFF">
        <w:rPr>
          <w:rFonts w:asciiTheme="majorBidi" w:eastAsia="Times New Roman" w:hAnsiTheme="majorBidi" w:cstheme="majorBidi"/>
          <w:sz w:val="24"/>
          <w:szCs w:val="24"/>
          <w:lang w:val="en-ID" w:eastAsia="en-ID"/>
        </w:rPr>
        <w:t>demikian</w:t>
      </w:r>
      <w:proofErr w:type="spellEnd"/>
      <w:r w:rsidR="00DC5BF8" w:rsidRPr="00EB5AFF">
        <w:rPr>
          <w:rFonts w:asciiTheme="majorBidi" w:eastAsia="Times New Roman" w:hAnsiTheme="majorBidi" w:cstheme="majorBidi"/>
          <w:sz w:val="24"/>
          <w:szCs w:val="24"/>
          <w:lang w:val="en-ID" w:eastAsia="en-ID"/>
        </w:rPr>
        <w:t xml:space="preserve">, </w:t>
      </w:r>
      <w:proofErr w:type="spellStart"/>
      <w:r w:rsidR="00DC5BF8" w:rsidRPr="00EB5AFF">
        <w:rPr>
          <w:rFonts w:asciiTheme="majorBidi" w:eastAsia="Times New Roman" w:hAnsiTheme="majorBidi" w:cstheme="majorBidi"/>
          <w:sz w:val="24"/>
          <w:szCs w:val="24"/>
          <w:lang w:val="en-ID" w:eastAsia="en-ID"/>
        </w:rPr>
        <w:t>p</w:t>
      </w:r>
      <w:r w:rsidR="00076EC1" w:rsidRPr="00EB5AFF">
        <w:rPr>
          <w:rFonts w:asciiTheme="majorBidi" w:eastAsia="Times New Roman" w:hAnsiTheme="majorBidi" w:cstheme="majorBidi"/>
          <w:sz w:val="24"/>
          <w:szCs w:val="24"/>
          <w:lang w:val="en-ID" w:eastAsia="en-ID"/>
        </w:rPr>
        <w:t>enelitian</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ini</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bertujuan</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untuk</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741D1B" w:rsidRPr="00EB5AFF">
        <w:rPr>
          <w:rFonts w:asciiTheme="majorBidi" w:eastAsia="Times New Roman" w:hAnsiTheme="majorBidi" w:cstheme="majorBidi"/>
          <w:sz w:val="24"/>
          <w:szCs w:val="24"/>
          <w:lang w:val="en-ID" w:eastAsia="en-ID"/>
        </w:rPr>
        <w:t>menguji</w:t>
      </w:r>
      <w:proofErr w:type="spellEnd"/>
      <w:r w:rsidR="00741D1B" w:rsidRPr="00EB5AFF">
        <w:rPr>
          <w:rFonts w:asciiTheme="majorBidi" w:eastAsia="Times New Roman" w:hAnsiTheme="majorBidi" w:cstheme="majorBidi"/>
          <w:sz w:val="24"/>
          <w:szCs w:val="24"/>
          <w:lang w:val="en-ID" w:eastAsia="en-ID"/>
        </w:rPr>
        <w:t xml:space="preserve"> </w:t>
      </w:r>
      <w:proofErr w:type="spellStart"/>
      <w:r w:rsidR="00741D1B" w:rsidRPr="00EB5AFF">
        <w:rPr>
          <w:rFonts w:asciiTheme="majorBidi" w:eastAsia="Times New Roman" w:hAnsiTheme="majorBidi" w:cstheme="majorBidi"/>
          <w:sz w:val="24"/>
          <w:szCs w:val="24"/>
          <w:lang w:val="en-ID" w:eastAsia="en-ID"/>
        </w:rPr>
        <w:t>kembali</w:t>
      </w:r>
      <w:proofErr w:type="spellEnd"/>
      <w:r w:rsidR="00741D1B"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pengaruh</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gaya</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kepemimpinan</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kepala</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sekolah</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terhadap</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kinerja</w:t>
      </w:r>
      <w:proofErr w:type="spellEnd"/>
      <w:r w:rsidR="00076EC1" w:rsidRPr="00EB5AFF">
        <w:rPr>
          <w:rFonts w:asciiTheme="majorBidi" w:eastAsia="Times New Roman" w:hAnsiTheme="majorBidi" w:cstheme="majorBidi"/>
          <w:sz w:val="24"/>
          <w:szCs w:val="24"/>
          <w:lang w:val="en-ID" w:eastAsia="en-ID"/>
        </w:rPr>
        <w:t xml:space="preserve"> guru dan </w:t>
      </w:r>
      <w:proofErr w:type="spellStart"/>
      <w:r w:rsidR="00076EC1" w:rsidRPr="00EB5AFF">
        <w:rPr>
          <w:rFonts w:asciiTheme="majorBidi" w:eastAsia="Times New Roman" w:hAnsiTheme="majorBidi" w:cstheme="majorBidi"/>
          <w:sz w:val="24"/>
          <w:szCs w:val="24"/>
          <w:lang w:val="en-ID" w:eastAsia="en-ID"/>
        </w:rPr>
        <w:t>tenaga</w:t>
      </w:r>
      <w:proofErr w:type="spellEnd"/>
      <w:r w:rsidR="00076EC1" w:rsidRPr="00EB5AFF">
        <w:rPr>
          <w:rFonts w:asciiTheme="majorBidi" w:eastAsia="Times New Roman" w:hAnsiTheme="majorBidi" w:cstheme="majorBidi"/>
          <w:sz w:val="24"/>
          <w:szCs w:val="24"/>
          <w:lang w:val="en-ID" w:eastAsia="en-ID"/>
        </w:rPr>
        <w:t xml:space="preserve"> </w:t>
      </w:r>
      <w:proofErr w:type="spellStart"/>
      <w:r w:rsidR="00076EC1" w:rsidRPr="00EB5AFF">
        <w:rPr>
          <w:rFonts w:asciiTheme="majorBidi" w:eastAsia="Times New Roman" w:hAnsiTheme="majorBidi" w:cstheme="majorBidi"/>
          <w:sz w:val="24"/>
          <w:szCs w:val="24"/>
          <w:lang w:val="en-ID" w:eastAsia="en-ID"/>
        </w:rPr>
        <w:t>kependidikan</w:t>
      </w:r>
      <w:proofErr w:type="spellEnd"/>
      <w:r w:rsidR="00076EC1" w:rsidRPr="00EB5AFF">
        <w:rPr>
          <w:rFonts w:asciiTheme="majorBidi" w:eastAsia="Times New Roman" w:hAnsiTheme="majorBidi" w:cstheme="majorBidi"/>
          <w:sz w:val="24"/>
          <w:szCs w:val="24"/>
          <w:lang w:val="en-ID" w:eastAsia="en-ID"/>
        </w:rPr>
        <w:t xml:space="preserve"> </w:t>
      </w:r>
      <w:r w:rsidR="00741D1B" w:rsidRPr="00EB5AFF">
        <w:rPr>
          <w:rFonts w:asciiTheme="majorBidi" w:eastAsia="Times New Roman" w:hAnsiTheme="majorBidi" w:cstheme="majorBidi"/>
          <w:sz w:val="24"/>
          <w:szCs w:val="24"/>
          <w:lang w:val="en-ID" w:eastAsia="en-ID"/>
        </w:rPr>
        <w:t xml:space="preserve">pada </w:t>
      </w:r>
      <w:r w:rsidR="00DC5BF8" w:rsidRPr="00EB5AFF">
        <w:rPr>
          <w:rFonts w:asciiTheme="majorBidi" w:eastAsia="Times New Roman" w:hAnsiTheme="majorBidi" w:cstheme="majorBidi"/>
          <w:sz w:val="24"/>
          <w:szCs w:val="24"/>
          <w:lang w:val="en-ID" w:eastAsia="en-ID"/>
        </w:rPr>
        <w:t xml:space="preserve">SDN 1 </w:t>
      </w:r>
      <w:proofErr w:type="spellStart"/>
      <w:r w:rsidR="00DC5BF8" w:rsidRPr="00EB5AFF">
        <w:rPr>
          <w:rFonts w:asciiTheme="majorBidi" w:eastAsia="Times New Roman" w:hAnsiTheme="majorBidi" w:cstheme="majorBidi"/>
          <w:sz w:val="24"/>
          <w:szCs w:val="24"/>
          <w:lang w:val="en-ID" w:eastAsia="en-ID"/>
        </w:rPr>
        <w:t>Dompu</w:t>
      </w:r>
      <w:proofErr w:type="spellEnd"/>
      <w:r w:rsidR="00076EC1" w:rsidRPr="00EB5AFF">
        <w:rPr>
          <w:rFonts w:asciiTheme="majorBidi" w:eastAsia="Times New Roman" w:hAnsiTheme="majorBidi" w:cstheme="majorBidi"/>
          <w:sz w:val="24"/>
          <w:szCs w:val="24"/>
          <w:lang w:val="en-ID" w:eastAsia="en-ID"/>
        </w:rPr>
        <w:t xml:space="preserve">. </w:t>
      </w:r>
    </w:p>
    <w:p w14:paraId="7140FD1E" w14:textId="2B78414C" w:rsidR="009D15EF" w:rsidRDefault="00076EC1" w:rsidP="00EB5AFF">
      <w:pPr>
        <w:spacing w:after="0" w:line="360" w:lineRule="auto"/>
        <w:ind w:left="426" w:firstLine="708"/>
        <w:jc w:val="both"/>
        <w:rPr>
          <w:rFonts w:asciiTheme="majorBidi" w:eastAsia="Times New Roman" w:hAnsiTheme="majorBidi" w:cstheme="majorBidi"/>
          <w:sz w:val="24"/>
          <w:szCs w:val="24"/>
          <w:lang w:val="en-ID" w:eastAsia="en-ID"/>
        </w:rPr>
      </w:pPr>
      <w:proofErr w:type="spellStart"/>
      <w:r w:rsidRPr="00EB5AFF">
        <w:rPr>
          <w:rFonts w:asciiTheme="majorBidi" w:eastAsia="Times New Roman" w:hAnsiTheme="majorBidi" w:cstheme="majorBidi"/>
          <w:sz w:val="24"/>
          <w:szCs w:val="24"/>
          <w:lang w:val="en-ID" w:eastAsia="en-ID"/>
        </w:rPr>
        <w:t>Penelitian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ini</w:t>
      </w:r>
      <w:proofErr w:type="spellEnd"/>
      <w:r w:rsidRPr="00EB5AFF">
        <w:rPr>
          <w:rFonts w:asciiTheme="majorBidi" w:eastAsia="Times New Roman" w:hAnsiTheme="majorBidi" w:cstheme="majorBidi"/>
          <w:sz w:val="24"/>
          <w:szCs w:val="24"/>
          <w:lang w:val="en-ID" w:eastAsia="en-ID"/>
        </w:rPr>
        <w:t xml:space="preserve"> </w:t>
      </w:r>
      <w:proofErr w:type="spellStart"/>
      <w:r w:rsidR="00741D1B" w:rsidRPr="00EB5AFF">
        <w:rPr>
          <w:rFonts w:asciiTheme="majorBidi" w:eastAsia="Times New Roman" w:hAnsiTheme="majorBidi" w:cstheme="majorBidi"/>
          <w:sz w:val="24"/>
          <w:szCs w:val="24"/>
          <w:lang w:val="en-ID" w:eastAsia="en-ID"/>
        </w:rPr>
        <w:t>penting</w:t>
      </w:r>
      <w:proofErr w:type="spellEnd"/>
      <w:r w:rsidR="00741D1B" w:rsidRPr="00EB5AFF">
        <w:rPr>
          <w:rFonts w:asciiTheme="majorBidi" w:eastAsia="Times New Roman" w:hAnsiTheme="majorBidi" w:cstheme="majorBidi"/>
          <w:sz w:val="24"/>
          <w:szCs w:val="24"/>
          <w:lang w:val="en-ID" w:eastAsia="en-ID"/>
        </w:rPr>
        <w:t xml:space="preserve"> </w:t>
      </w:r>
      <w:proofErr w:type="spellStart"/>
      <w:r w:rsidR="00741D1B" w:rsidRPr="00EB5AFF">
        <w:rPr>
          <w:rFonts w:asciiTheme="majorBidi" w:eastAsia="Times New Roman" w:hAnsiTheme="majorBidi" w:cstheme="majorBidi"/>
          <w:sz w:val="24"/>
          <w:szCs w:val="24"/>
          <w:lang w:val="en-ID" w:eastAsia="en-ID"/>
        </w:rPr>
        <w:t>dilakukan</w:t>
      </w:r>
      <w:proofErr w:type="spellEnd"/>
      <w:r w:rsidR="00741D1B"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untuk</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memberikan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pemahaman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empiris</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mengenai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bagaimana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kepala</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sekolah</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mampu</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mengoptimalkan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pengelolaan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tenaga</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kerja</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secara</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efisien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melalui</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pendekatan</w:t>
      </w:r>
      <w:proofErr w:type="spellEnd"/>
      <w:r w:rsidRPr="00EB5AFF">
        <w:rPr>
          <w:rFonts w:asciiTheme="majorBidi" w:eastAsia="Times New Roman" w:hAnsiTheme="majorBidi" w:cstheme="majorBidi"/>
          <w:sz w:val="24"/>
          <w:szCs w:val="24"/>
          <w:lang w:val="en-ID" w:eastAsia="en-ID"/>
        </w:rPr>
        <w:t xml:space="preserve"> </w:t>
      </w:r>
      <w:proofErr w:type="spellStart"/>
      <w:r w:rsidRPr="00EB5AFF">
        <w:rPr>
          <w:rFonts w:asciiTheme="majorBidi" w:eastAsia="Times New Roman" w:hAnsiTheme="majorBidi" w:cstheme="majorBidi"/>
          <w:sz w:val="24"/>
          <w:szCs w:val="24"/>
          <w:lang w:val="en-ID" w:eastAsia="en-ID"/>
        </w:rPr>
        <w:t>kepemimpinan</w:t>
      </w:r>
      <w:proofErr w:type="spellEnd"/>
      <w:r w:rsidRPr="00EB5AFF">
        <w:rPr>
          <w:rFonts w:asciiTheme="majorBidi" w:eastAsia="Times New Roman" w:hAnsiTheme="majorBidi" w:cstheme="majorBidi"/>
          <w:sz w:val="24"/>
          <w:szCs w:val="24"/>
          <w:lang w:val="en-ID" w:eastAsia="en-ID"/>
        </w:rPr>
        <w:t xml:space="preserve"> yang </w:t>
      </w:r>
      <w:proofErr w:type="spellStart"/>
      <w:r w:rsidRPr="00EB5AFF">
        <w:rPr>
          <w:rFonts w:asciiTheme="majorBidi" w:eastAsia="Times New Roman" w:hAnsiTheme="majorBidi" w:cstheme="majorBidi"/>
          <w:sz w:val="24"/>
          <w:szCs w:val="24"/>
          <w:lang w:val="en-ID" w:eastAsia="en-ID"/>
        </w:rPr>
        <w:t>tepat</w:t>
      </w:r>
      <w:proofErr w:type="spellEnd"/>
      <w:r w:rsidRPr="00EB5AFF">
        <w:rPr>
          <w:rFonts w:asciiTheme="majorBidi" w:eastAsia="Times New Roman" w:hAnsiTheme="majorBidi" w:cstheme="majorBidi"/>
          <w:sz w:val="24"/>
          <w:szCs w:val="24"/>
          <w:lang w:val="en-ID" w:eastAsia="en-ID"/>
        </w:rPr>
        <w:t>.</w:t>
      </w:r>
      <w:r w:rsidR="00B63359" w:rsidRPr="00EB5AFF">
        <w:rPr>
          <w:rFonts w:asciiTheme="majorBidi" w:eastAsia="Times New Roman" w:hAnsiTheme="majorBidi" w:cstheme="majorBidi"/>
          <w:sz w:val="24"/>
          <w:szCs w:val="24"/>
          <w:lang w:val="en-ID" w:eastAsia="en-ID"/>
        </w:rPr>
        <w:t xml:space="preserve"> </w:t>
      </w:r>
      <w:proofErr w:type="spellStart"/>
      <w:r w:rsidR="00B125F0" w:rsidRPr="00EB5AFF">
        <w:rPr>
          <w:rFonts w:asciiTheme="majorBidi" w:eastAsia="Times New Roman" w:hAnsiTheme="majorBidi" w:cstheme="majorBidi"/>
          <w:sz w:val="24"/>
          <w:szCs w:val="24"/>
          <w:lang w:val="en-ID" w:eastAsia="en-ID"/>
        </w:rPr>
        <w:t>T</w:t>
      </w:r>
      <w:r w:rsidR="0070741F" w:rsidRPr="00EB5AFF">
        <w:rPr>
          <w:rFonts w:asciiTheme="majorBidi" w:eastAsia="Times New Roman" w:hAnsiTheme="majorBidi" w:cstheme="majorBidi"/>
          <w:sz w:val="24"/>
          <w:szCs w:val="24"/>
          <w:lang w:val="en-ID" w:eastAsia="en-ID"/>
        </w:rPr>
        <w:t>emuan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dari</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penelitian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ini</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diharapkan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mempu</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memberikan</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ma</w:t>
      </w:r>
      <w:r w:rsidR="002A4EAE" w:rsidRPr="00EB5AFF">
        <w:rPr>
          <w:rFonts w:asciiTheme="majorBidi" w:eastAsia="Times New Roman" w:hAnsiTheme="majorBidi" w:cstheme="majorBidi"/>
          <w:sz w:val="24"/>
          <w:szCs w:val="24"/>
          <w:lang w:val="en-ID" w:eastAsia="en-ID"/>
        </w:rPr>
        <w:t>n</w:t>
      </w:r>
      <w:r w:rsidR="0070741F" w:rsidRPr="00EB5AFF">
        <w:rPr>
          <w:rFonts w:asciiTheme="majorBidi" w:eastAsia="Times New Roman" w:hAnsiTheme="majorBidi" w:cstheme="majorBidi"/>
          <w:sz w:val="24"/>
          <w:szCs w:val="24"/>
          <w:lang w:val="en-ID" w:eastAsia="en-ID"/>
        </w:rPr>
        <w:t>faat</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70741F" w:rsidRPr="00EB5AFF">
        <w:rPr>
          <w:rFonts w:asciiTheme="majorBidi" w:eastAsia="Times New Roman" w:hAnsiTheme="majorBidi" w:cstheme="majorBidi"/>
          <w:sz w:val="24"/>
          <w:szCs w:val="24"/>
          <w:lang w:val="en-ID" w:eastAsia="en-ID"/>
        </w:rPr>
        <w:t>langsung</w:t>
      </w:r>
      <w:proofErr w:type="spellEnd"/>
      <w:r w:rsidR="0070741F"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bagi</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seorang</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pemimpin</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untuk</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memilih</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gaya</w:t>
      </w:r>
      <w:proofErr w:type="spellEnd"/>
      <w:r w:rsidR="00A20629" w:rsidRPr="00EB5AFF">
        <w:rPr>
          <w:rFonts w:asciiTheme="majorBidi" w:eastAsia="Times New Roman" w:hAnsiTheme="majorBidi" w:cstheme="majorBidi"/>
          <w:sz w:val="24"/>
          <w:szCs w:val="24"/>
          <w:lang w:val="en-ID" w:eastAsia="en-ID"/>
        </w:rPr>
        <w:t xml:space="preserve"> </w:t>
      </w:r>
      <w:proofErr w:type="spellStart"/>
      <w:r w:rsidR="00A20629" w:rsidRPr="00EB5AFF">
        <w:rPr>
          <w:rFonts w:asciiTheme="majorBidi" w:eastAsia="Times New Roman" w:hAnsiTheme="majorBidi" w:cstheme="majorBidi"/>
          <w:sz w:val="24"/>
          <w:szCs w:val="24"/>
          <w:lang w:val="en-ID" w:eastAsia="en-ID"/>
        </w:rPr>
        <w:t>kepemimpinan</w:t>
      </w:r>
      <w:proofErr w:type="spellEnd"/>
      <w:r w:rsidR="00A20629" w:rsidRPr="00EB5AFF">
        <w:rPr>
          <w:rFonts w:asciiTheme="majorBidi" w:eastAsia="Times New Roman" w:hAnsiTheme="majorBidi" w:cstheme="majorBidi"/>
          <w:sz w:val="24"/>
          <w:szCs w:val="24"/>
          <w:lang w:val="en-ID" w:eastAsia="en-ID"/>
        </w:rPr>
        <w:t xml:space="preserve"> yang</w:t>
      </w:r>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sesuai</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guna</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meningkatkan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kinerja</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seluruh</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elemen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sekolah</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serta</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menjadi</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rujukan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bagi</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pembuat</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kebijakan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dalam</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merancang</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pelatihan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kepemimpinan</w:t>
      </w:r>
      <w:proofErr w:type="spellEnd"/>
      <w:r w:rsidR="00B63359" w:rsidRPr="00EB5AFF">
        <w:rPr>
          <w:rFonts w:asciiTheme="majorBidi" w:eastAsia="Times New Roman" w:hAnsiTheme="majorBidi" w:cstheme="majorBidi"/>
          <w:sz w:val="24"/>
          <w:szCs w:val="24"/>
          <w:lang w:val="en-ID" w:eastAsia="en-ID"/>
        </w:rPr>
        <w:t xml:space="preserve"> yang </w:t>
      </w:r>
      <w:proofErr w:type="spellStart"/>
      <w:r w:rsidR="00B63359" w:rsidRPr="00EB5AFF">
        <w:rPr>
          <w:rFonts w:asciiTheme="majorBidi" w:eastAsia="Times New Roman" w:hAnsiTheme="majorBidi" w:cstheme="majorBidi"/>
          <w:sz w:val="24"/>
          <w:szCs w:val="24"/>
          <w:lang w:val="en-ID" w:eastAsia="en-ID"/>
        </w:rPr>
        <w:t>lebih</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kontekstual</w:t>
      </w:r>
      <w:proofErr w:type="spellEnd"/>
      <w:r w:rsidR="00B63359" w:rsidRPr="00EB5AFF">
        <w:rPr>
          <w:rFonts w:asciiTheme="majorBidi" w:eastAsia="Times New Roman" w:hAnsiTheme="majorBidi" w:cstheme="majorBidi"/>
          <w:sz w:val="24"/>
          <w:szCs w:val="24"/>
          <w:lang w:val="en-ID" w:eastAsia="en-ID"/>
        </w:rPr>
        <w:t xml:space="preserve"> dan </w:t>
      </w:r>
      <w:proofErr w:type="spellStart"/>
      <w:r w:rsidR="00B63359" w:rsidRPr="00EB5AFF">
        <w:rPr>
          <w:rFonts w:asciiTheme="majorBidi" w:eastAsia="Times New Roman" w:hAnsiTheme="majorBidi" w:cstheme="majorBidi"/>
          <w:sz w:val="24"/>
          <w:szCs w:val="24"/>
          <w:lang w:val="en-ID" w:eastAsia="en-ID"/>
        </w:rPr>
        <w:t>responsif</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terhadap</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kebutuhan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satuan</w:t>
      </w:r>
      <w:proofErr w:type="spellEnd"/>
      <w:r w:rsidR="00B63359" w:rsidRPr="00EB5AFF">
        <w:rPr>
          <w:rFonts w:asciiTheme="majorBidi" w:eastAsia="Times New Roman" w:hAnsiTheme="majorBidi" w:cstheme="majorBidi"/>
          <w:sz w:val="24"/>
          <w:szCs w:val="24"/>
          <w:lang w:val="en-ID" w:eastAsia="en-ID"/>
        </w:rPr>
        <w:t xml:space="preserve"> </w:t>
      </w:r>
      <w:proofErr w:type="spellStart"/>
      <w:r w:rsidR="00B63359" w:rsidRPr="00EB5AFF">
        <w:rPr>
          <w:rFonts w:asciiTheme="majorBidi" w:eastAsia="Times New Roman" w:hAnsiTheme="majorBidi" w:cstheme="majorBidi"/>
          <w:sz w:val="24"/>
          <w:szCs w:val="24"/>
          <w:lang w:val="en-ID" w:eastAsia="en-ID"/>
        </w:rPr>
        <w:t>pendidikan</w:t>
      </w:r>
      <w:proofErr w:type="spellEnd"/>
      <w:r w:rsidR="00EB5AFF">
        <w:rPr>
          <w:rFonts w:asciiTheme="majorBidi" w:eastAsia="Times New Roman" w:hAnsiTheme="majorBidi" w:cstheme="majorBidi"/>
          <w:sz w:val="24"/>
          <w:szCs w:val="24"/>
          <w:lang w:val="en-ID" w:eastAsia="en-ID"/>
        </w:rPr>
        <w:t>.</w:t>
      </w:r>
    </w:p>
    <w:p w14:paraId="3F6DBA28" w14:textId="77777777" w:rsidR="00EB5AFF" w:rsidRPr="00EB5AFF" w:rsidRDefault="00EB5AFF" w:rsidP="00EB5AFF">
      <w:pPr>
        <w:spacing w:after="0" w:line="360" w:lineRule="auto"/>
        <w:ind w:left="426" w:firstLine="708"/>
        <w:jc w:val="both"/>
        <w:rPr>
          <w:rFonts w:asciiTheme="majorBidi" w:eastAsia="Times New Roman" w:hAnsiTheme="majorBidi" w:cstheme="majorBidi"/>
          <w:sz w:val="24"/>
          <w:szCs w:val="24"/>
          <w:lang w:val="en-ID" w:eastAsia="en-ID"/>
        </w:rPr>
      </w:pPr>
    </w:p>
    <w:p w14:paraId="32D6FA88" w14:textId="07FC887D" w:rsidR="00BB77EA" w:rsidRPr="00EB5AFF" w:rsidRDefault="00390012" w:rsidP="00EB5AFF">
      <w:pPr>
        <w:pStyle w:val="ListParagraph"/>
        <w:numPr>
          <w:ilvl w:val="0"/>
          <w:numId w:val="5"/>
        </w:numPr>
        <w:spacing w:after="0" w:line="360" w:lineRule="auto"/>
        <w:ind w:left="426"/>
        <w:rPr>
          <w:rFonts w:asciiTheme="majorBidi" w:eastAsia="Times New Roman" w:hAnsiTheme="majorBidi" w:cstheme="majorBidi"/>
          <w:b/>
          <w:sz w:val="24"/>
          <w:szCs w:val="24"/>
        </w:rPr>
      </w:pPr>
      <w:r w:rsidRPr="00EB5AFF">
        <w:rPr>
          <w:rFonts w:asciiTheme="majorBidi" w:eastAsia="Times New Roman" w:hAnsiTheme="majorBidi" w:cstheme="majorBidi"/>
          <w:b/>
          <w:sz w:val="24"/>
          <w:szCs w:val="24"/>
        </w:rPr>
        <w:t>K</w:t>
      </w:r>
      <w:r w:rsidR="00864FC5" w:rsidRPr="00EB5AFF">
        <w:rPr>
          <w:rFonts w:asciiTheme="majorBidi" w:eastAsia="Times New Roman" w:hAnsiTheme="majorBidi" w:cstheme="majorBidi"/>
          <w:b/>
          <w:sz w:val="24"/>
          <w:szCs w:val="24"/>
          <w:lang w:val="en-US"/>
        </w:rPr>
        <w:t>ERANGKA</w:t>
      </w:r>
      <w:r w:rsidRPr="00EB5AFF">
        <w:rPr>
          <w:rFonts w:asciiTheme="majorBidi" w:eastAsia="Times New Roman" w:hAnsiTheme="majorBidi" w:cstheme="majorBidi"/>
          <w:b/>
          <w:sz w:val="24"/>
          <w:szCs w:val="24"/>
        </w:rPr>
        <w:t xml:space="preserve"> TEORI</w:t>
      </w:r>
    </w:p>
    <w:p w14:paraId="1F57C274" w14:textId="118BDA50" w:rsidR="00C11CF9" w:rsidRPr="00EB5AFF" w:rsidRDefault="00B63359" w:rsidP="00EB5AFF">
      <w:pPr>
        <w:pStyle w:val="NormalWeb"/>
        <w:spacing w:before="0" w:beforeAutospacing="0" w:after="0" w:afterAutospacing="0" w:line="360" w:lineRule="auto"/>
        <w:ind w:left="426"/>
        <w:jc w:val="both"/>
        <w:rPr>
          <w:rStyle w:val="Strong"/>
          <w:rFonts w:asciiTheme="majorBidi" w:hAnsiTheme="majorBidi" w:cstheme="majorBidi"/>
          <w:noProof/>
          <w:color w:val="000000" w:themeColor="text1"/>
        </w:rPr>
      </w:pPr>
      <w:r w:rsidRPr="00EB5AFF">
        <w:rPr>
          <w:rStyle w:val="Strong"/>
          <w:rFonts w:asciiTheme="majorBidi" w:hAnsiTheme="majorBidi" w:cstheme="majorBidi"/>
          <w:noProof/>
          <w:color w:val="000000" w:themeColor="text1"/>
        </w:rPr>
        <w:t>Gaya Kepemimpinan Kepala Sekolah</w:t>
      </w:r>
    </w:p>
    <w:p w14:paraId="4053FCDD" w14:textId="1663B393" w:rsidR="00A242C4" w:rsidRPr="0081124D" w:rsidRDefault="00A242C4" w:rsidP="00EB5AFF">
      <w:pPr>
        <w:spacing w:after="0" w:line="360" w:lineRule="auto"/>
        <w:ind w:left="426" w:firstLine="720"/>
        <w:jc w:val="both"/>
        <w:rPr>
          <w:rFonts w:asciiTheme="majorBidi" w:hAnsiTheme="majorBidi" w:cstheme="majorBidi"/>
          <w:noProof/>
          <w:sz w:val="24"/>
          <w:szCs w:val="24"/>
        </w:rPr>
      </w:pPr>
      <w:r w:rsidRPr="00EB5AFF">
        <w:rPr>
          <w:rFonts w:asciiTheme="majorBidi" w:hAnsiTheme="majorBidi" w:cstheme="majorBidi"/>
          <w:noProof/>
          <w:sz w:val="24"/>
          <w:szCs w:val="24"/>
        </w:rPr>
        <w:t xml:space="preserve">Gaya kepemimpinan </w:t>
      </w:r>
      <w:r w:rsidR="00A20629" w:rsidRPr="00EB5AFF">
        <w:rPr>
          <w:rFonts w:asciiTheme="majorBidi" w:hAnsiTheme="majorBidi" w:cstheme="majorBidi"/>
          <w:noProof/>
          <w:sz w:val="24"/>
          <w:szCs w:val="24"/>
        </w:rPr>
        <w:t>adalah</w:t>
      </w:r>
      <w:r w:rsidRPr="00EB5AFF">
        <w:rPr>
          <w:rFonts w:asciiTheme="majorBidi" w:hAnsiTheme="majorBidi" w:cstheme="majorBidi"/>
          <w:noProof/>
          <w:sz w:val="24"/>
          <w:szCs w:val="24"/>
        </w:rPr>
        <w:t xml:space="preserve"> pendekatan atau</w:t>
      </w:r>
      <w:r w:rsidR="00647103" w:rsidRPr="00EB5AFF">
        <w:rPr>
          <w:rFonts w:asciiTheme="majorBidi" w:hAnsiTheme="majorBidi" w:cstheme="majorBidi"/>
          <w:noProof/>
          <w:sz w:val="24"/>
          <w:szCs w:val="24"/>
        </w:rPr>
        <w:t xml:space="preserve"> cara bertindak </w:t>
      </w:r>
      <w:r w:rsidR="00950855" w:rsidRPr="00EB5AFF">
        <w:rPr>
          <w:rFonts w:asciiTheme="majorBidi" w:hAnsiTheme="majorBidi" w:cstheme="majorBidi"/>
          <w:noProof/>
          <w:sz w:val="24"/>
          <w:szCs w:val="24"/>
        </w:rPr>
        <w:t>yang dipakai oleh</w:t>
      </w:r>
      <w:r w:rsidR="00647103" w:rsidRPr="00EB5AFF">
        <w:rPr>
          <w:rFonts w:asciiTheme="majorBidi" w:hAnsiTheme="majorBidi" w:cstheme="majorBidi"/>
          <w:noProof/>
          <w:sz w:val="24"/>
          <w:szCs w:val="24"/>
        </w:rPr>
        <w:t xml:space="preserve"> </w:t>
      </w:r>
      <w:r w:rsidR="00950855" w:rsidRPr="00EB5AFF">
        <w:rPr>
          <w:rFonts w:asciiTheme="majorBidi" w:hAnsiTheme="majorBidi" w:cstheme="majorBidi"/>
          <w:noProof/>
          <w:sz w:val="24"/>
          <w:szCs w:val="24"/>
        </w:rPr>
        <w:t>seorang</w:t>
      </w:r>
      <w:r w:rsidR="00BD4050" w:rsidRPr="00EB5AFF">
        <w:rPr>
          <w:rFonts w:asciiTheme="majorBidi" w:hAnsiTheme="majorBidi" w:cstheme="majorBidi"/>
          <w:noProof/>
          <w:sz w:val="24"/>
          <w:szCs w:val="24"/>
        </w:rPr>
        <w:t xml:space="preserve"> dalam</w:t>
      </w:r>
      <w:r w:rsidR="00950855" w:rsidRPr="00EB5AFF">
        <w:rPr>
          <w:rFonts w:asciiTheme="majorBidi" w:hAnsiTheme="majorBidi" w:cstheme="majorBidi"/>
          <w:noProof/>
          <w:sz w:val="24"/>
          <w:szCs w:val="24"/>
        </w:rPr>
        <w:t xml:space="preserve"> </w:t>
      </w:r>
      <w:r w:rsidR="002A4EAE" w:rsidRPr="00EB5AFF">
        <w:rPr>
          <w:rFonts w:asciiTheme="majorBidi" w:hAnsiTheme="majorBidi" w:cstheme="majorBidi"/>
          <w:noProof/>
          <w:sz w:val="24"/>
          <w:szCs w:val="24"/>
        </w:rPr>
        <w:t>memimpin</w:t>
      </w:r>
      <w:r w:rsidR="00647103" w:rsidRPr="00EB5AFF">
        <w:rPr>
          <w:rFonts w:asciiTheme="majorBidi" w:hAnsiTheme="majorBidi" w:cstheme="majorBidi"/>
          <w:noProof/>
          <w:sz w:val="24"/>
          <w:szCs w:val="24"/>
        </w:rPr>
        <w:t xml:space="preserve"> </w:t>
      </w:r>
      <w:r w:rsidR="00864C1A" w:rsidRPr="00EB5AFF">
        <w:rPr>
          <w:rFonts w:asciiTheme="majorBidi" w:hAnsiTheme="majorBidi" w:cstheme="majorBidi"/>
          <w:noProof/>
          <w:sz w:val="24"/>
          <w:szCs w:val="24"/>
        </w:rPr>
        <w:t>guna</w:t>
      </w:r>
      <w:r w:rsidR="00647103" w:rsidRPr="00EB5AFF">
        <w:rPr>
          <w:rFonts w:asciiTheme="majorBidi" w:hAnsiTheme="majorBidi" w:cstheme="majorBidi"/>
          <w:noProof/>
          <w:sz w:val="24"/>
          <w:szCs w:val="24"/>
        </w:rPr>
        <w:t xml:space="preserve"> memengaruhi</w:t>
      </w:r>
      <w:r w:rsidRPr="00EB5AFF">
        <w:rPr>
          <w:rFonts w:asciiTheme="majorBidi" w:hAnsiTheme="majorBidi" w:cstheme="majorBidi"/>
          <w:noProof/>
          <w:sz w:val="24"/>
          <w:szCs w:val="24"/>
        </w:rPr>
        <w:t xml:space="preserve"> dan mengarahkan </w:t>
      </w:r>
      <w:r w:rsidR="00F13666" w:rsidRPr="00EB5AFF">
        <w:rPr>
          <w:rFonts w:asciiTheme="majorBidi" w:hAnsiTheme="majorBidi" w:cstheme="majorBidi"/>
          <w:noProof/>
          <w:sz w:val="24"/>
          <w:szCs w:val="24"/>
        </w:rPr>
        <w:t>anggotanya guna merai sasaran organisasi</w:t>
      </w:r>
      <w:r w:rsidR="00146876" w:rsidRPr="00EB5AFF">
        <w:rPr>
          <w:rFonts w:asciiTheme="majorBidi" w:hAnsiTheme="majorBidi" w:cstheme="majorBidi"/>
          <w:noProof/>
          <w:sz w:val="24"/>
          <w:szCs w:val="24"/>
        </w:rPr>
        <w:t xml:space="preserve"> </w:t>
      </w:r>
      <w:r w:rsidR="00146876" w:rsidRPr="00EB5AFF">
        <w:rPr>
          <w:rFonts w:asciiTheme="majorBidi" w:hAnsiTheme="majorBidi" w:cstheme="majorBidi"/>
          <w:noProof/>
          <w:sz w:val="24"/>
          <w:szCs w:val="24"/>
          <w:lang w:val="en-ID"/>
        </w:rPr>
        <w:fldChar w:fldCharType="begin"/>
      </w:r>
      <w:r w:rsidR="00146876" w:rsidRPr="00EB5AFF">
        <w:rPr>
          <w:rFonts w:asciiTheme="majorBidi" w:hAnsiTheme="majorBidi" w:cstheme="majorBidi"/>
          <w:noProof/>
          <w:sz w:val="24"/>
          <w:szCs w:val="24"/>
        </w:rPr>
        <w:instrText xml:space="preserve"> ADDIN EN.CITE &lt;EndNote&gt;&lt;Cite&gt;&lt;Author&gt;Mattayang&lt;/Author&gt;&lt;Year&gt;2019&lt;/Year&gt;&lt;RecNum&gt;7&lt;/RecNum&gt;&lt;DisplayText&gt;(Mattayang, 2019)&lt;/DisplayText&gt;&lt;record&gt;&lt;rec-number&gt;7&lt;/rec-number&gt;&lt;foreign-keys&gt;&lt;key app="EN" db-id="zawa0ee0qepd9detzvg5sdzcd2v25svtapwf" timestamp="1751953408"&gt;7&lt;/key&gt;&lt;/foreign-keys&gt;&lt;ref-type name="Journal Article"&gt;17&lt;/ref-type&gt;&lt;contributors&gt;&lt;authors&gt;&lt;author&gt;Mattayang, Besse&lt;/author&gt;&lt;/authors&gt;&lt;/contributors&gt;&lt;titles&gt;&lt;title&gt;Tipe dan gaya kepemimpinan: suatu tinjauan teoritis&lt;/title&gt;&lt;secondary-title&gt;JEMMA (Journal of Economic, Management and Accounting)&lt;/secondary-title&gt;&lt;/titles&gt;&lt;periodical&gt;&lt;full-title&gt;JEMMA (Journal of Economic, Management and Accounting)&lt;/full-title&gt;&lt;/periodical&gt;&lt;pages&gt;45-52&lt;/pages&gt;&lt;volume&gt;2&lt;/volume&gt;&lt;number&gt;2&lt;/number&gt;&lt;dates&gt;&lt;year&gt;2019&lt;/year&gt;&lt;/dates&gt;&lt;isbn&gt;2615-5850&lt;/isbn&gt;&lt;urls&gt;&lt;/urls&gt;&lt;/record&gt;&lt;/Cite&gt;&lt;/EndNote&gt;</w:instrText>
      </w:r>
      <w:r w:rsidR="00146876" w:rsidRPr="00EB5AFF">
        <w:rPr>
          <w:rFonts w:asciiTheme="majorBidi" w:hAnsiTheme="majorBidi" w:cstheme="majorBidi"/>
          <w:noProof/>
          <w:sz w:val="24"/>
          <w:szCs w:val="24"/>
          <w:lang w:val="en-ID"/>
        </w:rPr>
        <w:fldChar w:fldCharType="separate"/>
      </w:r>
      <w:r w:rsidR="00146876" w:rsidRPr="00EB5AFF">
        <w:rPr>
          <w:rFonts w:asciiTheme="majorBidi" w:hAnsiTheme="majorBidi" w:cstheme="majorBidi"/>
          <w:noProof/>
          <w:sz w:val="24"/>
          <w:szCs w:val="24"/>
        </w:rPr>
        <w:t>(Mattayang, 2019)</w:t>
      </w:r>
      <w:r w:rsidR="00146876" w:rsidRPr="00EB5AFF">
        <w:rPr>
          <w:rFonts w:asciiTheme="majorBidi" w:hAnsiTheme="majorBidi" w:cstheme="majorBidi"/>
          <w:noProof/>
          <w:sz w:val="24"/>
          <w:szCs w:val="24"/>
          <w:lang w:val="en-ID"/>
        </w:rPr>
        <w:fldChar w:fldCharType="end"/>
      </w:r>
      <w:r w:rsidR="00146876" w:rsidRPr="00EB5AFF">
        <w:rPr>
          <w:rFonts w:asciiTheme="majorBidi" w:hAnsiTheme="majorBidi" w:cstheme="majorBidi"/>
          <w:noProof/>
          <w:sz w:val="24"/>
          <w:szCs w:val="24"/>
        </w:rPr>
        <w:t xml:space="preserve">. </w:t>
      </w:r>
      <w:r w:rsidRPr="0081124D">
        <w:rPr>
          <w:rFonts w:asciiTheme="majorBidi" w:hAnsiTheme="majorBidi" w:cstheme="majorBidi"/>
          <w:noProof/>
          <w:sz w:val="24"/>
          <w:szCs w:val="24"/>
        </w:rPr>
        <w:t xml:space="preserve">Gaya ini mencerminkan karakteristik kepemimpinan yang dipilih berdasarkan kombinasi antara kepribadian, keterampilan, </w:t>
      </w:r>
      <w:r w:rsidRPr="0081124D">
        <w:rPr>
          <w:rFonts w:asciiTheme="majorBidi" w:hAnsiTheme="majorBidi" w:cstheme="majorBidi"/>
          <w:noProof/>
          <w:sz w:val="24"/>
          <w:szCs w:val="24"/>
        </w:rPr>
        <w:lastRenderedPageBreak/>
        <w:t>nilai, dan strategi yang diyakini paling efektif untuk memimpin suatu kelompok</w:t>
      </w:r>
      <w:r w:rsidR="00DC5BF8" w:rsidRPr="0081124D">
        <w:rPr>
          <w:rFonts w:asciiTheme="majorBidi" w:hAnsiTheme="majorBidi" w:cstheme="majorBidi"/>
          <w:noProof/>
          <w:sz w:val="24"/>
          <w:szCs w:val="24"/>
        </w:rPr>
        <w:t xml:space="preserve"> </w:t>
      </w:r>
      <w:r w:rsidR="00DC5BF8" w:rsidRPr="00EB5AFF">
        <w:rPr>
          <w:rFonts w:asciiTheme="majorBidi" w:hAnsiTheme="majorBidi" w:cstheme="majorBidi"/>
          <w:noProof/>
          <w:sz w:val="24"/>
          <w:szCs w:val="24"/>
          <w:lang w:val="en-ID"/>
        </w:rPr>
        <w:fldChar w:fldCharType="begin"/>
      </w:r>
      <w:r w:rsidR="00DC5BF8" w:rsidRPr="0081124D">
        <w:rPr>
          <w:rFonts w:asciiTheme="majorBidi" w:hAnsiTheme="majorBidi" w:cstheme="majorBidi"/>
          <w:noProof/>
          <w:sz w:val="24"/>
          <w:szCs w:val="24"/>
        </w:rPr>
        <w:instrText xml:space="preserve"> ADDIN EN.CITE &lt;EndNote&gt;&lt;Cite&gt;&lt;Author&gt;Waedoloh&lt;/Author&gt;&lt;Year&gt;2022&lt;/Year&gt;&lt;RecNum&gt;3&lt;/RecNum&gt;&lt;DisplayText&gt;(Waedoloh et al., 2022)&lt;/DisplayText&gt;&lt;record&gt;&lt;rec-number&gt;3&lt;/rec-number&gt;&lt;foreign-keys&gt;&lt;key app="EN" db-id="zawa0ee0qepd9detzvg5sdzcd2v25svtapwf" timestamp="1751953365"&gt;3&lt;/key&gt;&lt;/foreign-keys&gt;&lt;ref-type name="Conference Proceedings"&gt;10&lt;/ref-type&gt;&lt;contributors&gt;&lt;authors&gt;&lt;author&gt;Waedoloh, Husen&lt;/author&gt;&lt;author&gt;Purwanta, Hieronymus&lt;/author&gt;&lt;author&gt;Ediyono, Suryo&lt;/author&gt;&lt;/authors&gt;&lt;/contributors&gt;&lt;titles&gt;&lt;title&gt;Gaya kepemimpinan dan karekteristik pemimpin yang efektif&lt;/title&gt;&lt;secondary-title&gt;Social, Humanities, and Educational Studies (SHES): Conference Series&lt;/secondary-title&gt;&lt;/titles&gt;&lt;pages&gt;144-152&lt;/pages&gt;&lt;volume&gt;5&lt;/volume&gt;&lt;number&gt;1&lt;/number&gt;&lt;dates&gt;&lt;year&gt;2022&lt;/year&gt;&lt;/dates&gt;&lt;isbn&gt;2620-9292&lt;/isbn&gt;&lt;urls&gt;&lt;/urls&gt;&lt;/record&gt;&lt;/Cite&gt;&lt;/EndNote&gt;</w:instrText>
      </w:r>
      <w:r w:rsidR="00DC5BF8" w:rsidRPr="00EB5AFF">
        <w:rPr>
          <w:rFonts w:asciiTheme="majorBidi" w:hAnsiTheme="majorBidi" w:cstheme="majorBidi"/>
          <w:noProof/>
          <w:sz w:val="24"/>
          <w:szCs w:val="24"/>
          <w:lang w:val="en-ID"/>
        </w:rPr>
        <w:fldChar w:fldCharType="separate"/>
      </w:r>
      <w:r w:rsidR="00DC5BF8" w:rsidRPr="0081124D">
        <w:rPr>
          <w:rFonts w:asciiTheme="majorBidi" w:hAnsiTheme="majorBidi" w:cstheme="majorBidi"/>
          <w:noProof/>
          <w:sz w:val="24"/>
          <w:szCs w:val="24"/>
        </w:rPr>
        <w:t xml:space="preserve">(Waedoloh </w:t>
      </w:r>
      <w:r w:rsidR="00472DA0" w:rsidRPr="0081124D">
        <w:rPr>
          <w:rFonts w:asciiTheme="majorBidi" w:hAnsiTheme="majorBidi" w:cstheme="majorBidi"/>
          <w:i/>
          <w:iCs/>
          <w:noProof/>
          <w:sz w:val="24"/>
          <w:szCs w:val="24"/>
        </w:rPr>
        <w:t>et al</w:t>
      </w:r>
      <w:r w:rsidR="00DC5BF8" w:rsidRPr="0081124D">
        <w:rPr>
          <w:rFonts w:asciiTheme="majorBidi" w:hAnsiTheme="majorBidi" w:cstheme="majorBidi"/>
          <w:noProof/>
          <w:sz w:val="24"/>
          <w:szCs w:val="24"/>
        </w:rPr>
        <w:t>., 2022)</w:t>
      </w:r>
      <w:r w:rsidR="00DC5BF8" w:rsidRPr="00EB5AFF">
        <w:rPr>
          <w:rFonts w:asciiTheme="majorBidi" w:hAnsiTheme="majorBidi" w:cstheme="majorBidi"/>
          <w:noProof/>
          <w:sz w:val="24"/>
          <w:szCs w:val="24"/>
          <w:lang w:val="en-ID"/>
        </w:rPr>
        <w:fldChar w:fldCharType="end"/>
      </w:r>
      <w:r w:rsidR="00FC248D" w:rsidRPr="0081124D">
        <w:rPr>
          <w:rFonts w:asciiTheme="majorBidi" w:hAnsiTheme="majorBidi" w:cstheme="majorBidi"/>
          <w:noProof/>
          <w:sz w:val="24"/>
          <w:szCs w:val="24"/>
        </w:rPr>
        <w:t xml:space="preserve">. </w:t>
      </w:r>
      <w:r w:rsidRPr="0081124D">
        <w:rPr>
          <w:rFonts w:asciiTheme="majorBidi" w:hAnsiTheme="majorBidi" w:cstheme="majorBidi"/>
          <w:noProof/>
          <w:sz w:val="24"/>
          <w:szCs w:val="24"/>
        </w:rPr>
        <w:t>Dalam lingkungan pendidikan,</w:t>
      </w:r>
      <w:r w:rsidR="002E6EC5" w:rsidRPr="0081124D">
        <w:rPr>
          <w:rFonts w:asciiTheme="majorBidi" w:hAnsiTheme="majorBidi" w:cstheme="majorBidi"/>
          <w:noProof/>
          <w:sz w:val="24"/>
          <w:szCs w:val="24"/>
        </w:rPr>
        <w:t xml:space="preserve"> kepala sekolah berfungsi sebagai kunci</w:t>
      </w:r>
      <w:r w:rsidRPr="0081124D">
        <w:rPr>
          <w:rFonts w:asciiTheme="majorBidi" w:hAnsiTheme="majorBidi" w:cstheme="majorBidi"/>
          <w:noProof/>
          <w:sz w:val="24"/>
          <w:szCs w:val="24"/>
        </w:rPr>
        <w:t xml:space="preserve"> menentukan arah kebijakan, mengelola sumber daya, serta menciptakan suasana kerja yang kondusif bagi seluruh warga sekolah.</w:t>
      </w:r>
    </w:p>
    <w:p w14:paraId="3C2494B0" w14:textId="14B9D2CE" w:rsidR="00F779FC" w:rsidRPr="00EB5AFF" w:rsidRDefault="00A242C4" w:rsidP="00EB5AFF">
      <w:pPr>
        <w:spacing w:after="0" w:line="360" w:lineRule="auto"/>
        <w:ind w:left="426" w:firstLine="720"/>
        <w:jc w:val="both"/>
        <w:rPr>
          <w:rFonts w:asciiTheme="majorBidi" w:hAnsiTheme="majorBidi" w:cstheme="majorBidi"/>
          <w:noProof/>
          <w:sz w:val="24"/>
          <w:szCs w:val="24"/>
          <w:lang w:val="en-ID"/>
        </w:rPr>
      </w:pPr>
      <w:r w:rsidRPr="00EB5AFF">
        <w:rPr>
          <w:rFonts w:asciiTheme="majorBidi" w:hAnsiTheme="majorBidi" w:cstheme="majorBidi"/>
          <w:noProof/>
          <w:sz w:val="24"/>
          <w:szCs w:val="24"/>
          <w:lang w:val="en-ID"/>
        </w:rPr>
        <w:t>Secara konseptual, gaya kepemimpinan dapat dikategorikan ke dalam beberapa tipe utama, antara lain: gaya demokratis, otoriter, transformasional, dan transaksional. Gaya demokratis ditandai dengan keterlibatan anggota tim dalam proses pengambilan keputusan, sedangkan gaya otoriter menekankan pada kontrol penuh dan arahan langsung dari pemimpin terhadap bawahannya</w:t>
      </w:r>
      <w:r w:rsidR="00484E98" w:rsidRPr="00EB5AFF">
        <w:rPr>
          <w:rFonts w:asciiTheme="majorBidi" w:hAnsiTheme="majorBidi" w:cstheme="majorBidi"/>
          <w:noProof/>
          <w:sz w:val="24"/>
          <w:szCs w:val="24"/>
          <w:lang w:val="en-ID"/>
        </w:rPr>
        <w:t xml:space="preserve"> </w:t>
      </w:r>
      <w:r w:rsidR="00484E98" w:rsidRPr="00EB5AFF">
        <w:rPr>
          <w:rFonts w:asciiTheme="majorBidi" w:hAnsiTheme="majorBidi" w:cstheme="majorBidi"/>
          <w:noProof/>
          <w:sz w:val="24"/>
          <w:szCs w:val="24"/>
          <w:lang w:val="en-ID"/>
        </w:rPr>
        <w:fldChar w:fldCharType="begin"/>
      </w:r>
      <w:r w:rsidR="00484E98" w:rsidRPr="00EB5AFF">
        <w:rPr>
          <w:rFonts w:asciiTheme="majorBidi" w:hAnsiTheme="majorBidi" w:cstheme="majorBidi"/>
          <w:noProof/>
          <w:sz w:val="24"/>
          <w:szCs w:val="24"/>
          <w:lang w:val="en-ID"/>
        </w:rPr>
        <w:instrText xml:space="preserve"> ADDIN EN.CITE &lt;EndNote&gt;&lt;Cite&gt;&lt;Author&gt;Helmina&lt;/Author&gt;&lt;Year&gt;2023&lt;/Year&gt;&lt;RecNum&gt;2&lt;/RecNum&gt;&lt;DisplayText&gt;(Helmina &amp;amp; Giatman, 2023)&lt;/DisplayText&gt;&lt;record&gt;&lt;rec-number&gt;2&lt;/rec-number&gt;&lt;foreign-keys&gt;&lt;key app="EN" db-id="rptpev5t60vppuevx2z5wtpz9wwfwwwe2xrf" timestamp="1751953483"&gt;2&lt;/key&gt;&lt;/foreign-keys&gt;&lt;ref-type name="Journal Article"&gt;17&lt;/ref-type&gt;&lt;contributors&gt;&lt;authors&gt;&lt;author&gt;Helmina, Annisa&lt;/author&gt;&lt;author&gt;Giatman, M&lt;/author&gt;&lt;/authors&gt;&lt;/contributors&gt;&lt;titles&gt;&lt;title&gt;Pengaruh Gaya Kepemimpinan Kepala Sekolah terhadap Kinerja Guru di Sekolah Menengah Kejuruan&lt;/title&gt;&lt;secondary-title&gt;Journal of Education Research&lt;/secondary-title&gt;&lt;/titles&gt;&lt;periodical&gt;&lt;full-title&gt;Journal of Education Research&lt;/full-title&gt;&lt;/periodical&gt;&lt;pages&gt;669-676&lt;/pages&gt;&lt;volume&gt;4&lt;/volume&gt;&lt;number&gt;2&lt;/number&gt;&lt;dates&gt;&lt;year&gt;2023&lt;/year&gt;&lt;/dates&gt;&lt;isbn&gt;2746-0738&lt;/isbn&gt;&lt;urls&gt;&lt;/urls&gt;&lt;/record&gt;&lt;/Cite&gt;&lt;/EndNote&gt;</w:instrText>
      </w:r>
      <w:r w:rsidR="00484E98" w:rsidRPr="00EB5AFF">
        <w:rPr>
          <w:rFonts w:asciiTheme="majorBidi" w:hAnsiTheme="majorBidi" w:cstheme="majorBidi"/>
          <w:noProof/>
          <w:sz w:val="24"/>
          <w:szCs w:val="24"/>
          <w:lang w:val="en-ID"/>
        </w:rPr>
        <w:fldChar w:fldCharType="separate"/>
      </w:r>
      <w:r w:rsidR="00484E98" w:rsidRPr="00EB5AFF">
        <w:rPr>
          <w:rFonts w:asciiTheme="majorBidi" w:hAnsiTheme="majorBidi" w:cstheme="majorBidi"/>
          <w:noProof/>
          <w:sz w:val="24"/>
          <w:szCs w:val="24"/>
          <w:lang w:val="en-ID"/>
        </w:rPr>
        <w:t>(Helmina &amp; Giatman, 2023)</w:t>
      </w:r>
      <w:r w:rsidR="00484E98" w:rsidRPr="00EB5AFF">
        <w:rPr>
          <w:rFonts w:asciiTheme="majorBidi" w:hAnsiTheme="majorBidi" w:cstheme="majorBidi"/>
          <w:noProof/>
          <w:sz w:val="24"/>
          <w:szCs w:val="24"/>
          <w:lang w:val="en-ID"/>
        </w:rPr>
        <w:fldChar w:fldCharType="end"/>
      </w:r>
      <w:r w:rsidRPr="00EB5AFF">
        <w:rPr>
          <w:rFonts w:asciiTheme="majorBidi" w:hAnsiTheme="majorBidi" w:cstheme="majorBidi"/>
          <w:noProof/>
          <w:sz w:val="24"/>
          <w:szCs w:val="24"/>
          <w:lang w:val="en-ID"/>
        </w:rPr>
        <w:t xml:space="preserve">. Gaya transformasional berfokus pada kemampuan </w:t>
      </w:r>
      <w:r w:rsidR="00950855" w:rsidRPr="00EB5AFF">
        <w:rPr>
          <w:rFonts w:asciiTheme="majorBidi" w:hAnsiTheme="majorBidi" w:cstheme="majorBidi"/>
          <w:noProof/>
          <w:sz w:val="24"/>
          <w:szCs w:val="24"/>
          <w:lang w:val="en-ID"/>
        </w:rPr>
        <w:t xml:space="preserve">seorang </w:t>
      </w:r>
      <w:r w:rsidRPr="00EB5AFF">
        <w:rPr>
          <w:rFonts w:asciiTheme="majorBidi" w:hAnsiTheme="majorBidi" w:cstheme="majorBidi"/>
          <w:noProof/>
          <w:sz w:val="24"/>
          <w:szCs w:val="24"/>
          <w:lang w:val="en-ID"/>
        </w:rPr>
        <w:t xml:space="preserve">pemimpin untuk </w:t>
      </w:r>
      <w:r w:rsidR="00C44AF1" w:rsidRPr="00EB5AFF">
        <w:rPr>
          <w:rFonts w:asciiTheme="majorBidi" w:hAnsiTheme="majorBidi" w:cstheme="majorBidi"/>
          <w:noProof/>
          <w:sz w:val="24"/>
          <w:szCs w:val="24"/>
          <w:lang w:val="en-ID"/>
        </w:rPr>
        <w:t>mempengaruhi</w:t>
      </w:r>
      <w:r w:rsidRPr="00EB5AFF">
        <w:rPr>
          <w:rFonts w:asciiTheme="majorBidi" w:hAnsiTheme="majorBidi" w:cstheme="majorBidi"/>
          <w:noProof/>
          <w:sz w:val="24"/>
          <w:szCs w:val="24"/>
          <w:lang w:val="en-ID"/>
        </w:rPr>
        <w:t xml:space="preserve"> dan memotivasi, sedangkan gaya transaksional menekankan sistem penghargaan dan hukuman untuk mendorong pencapaian kinerja</w:t>
      </w:r>
      <w:r w:rsidR="00CC5B25" w:rsidRPr="00EB5AFF">
        <w:rPr>
          <w:rFonts w:asciiTheme="majorBidi" w:hAnsiTheme="majorBidi" w:cstheme="majorBidi"/>
          <w:noProof/>
          <w:sz w:val="24"/>
          <w:szCs w:val="24"/>
          <w:lang w:val="en-ID"/>
        </w:rPr>
        <w:t xml:space="preserve"> </w:t>
      </w:r>
      <w:r w:rsidR="00CC5B25" w:rsidRPr="00EB5AFF">
        <w:rPr>
          <w:rFonts w:asciiTheme="majorBidi" w:hAnsiTheme="majorBidi" w:cstheme="majorBidi"/>
          <w:noProof/>
          <w:sz w:val="24"/>
          <w:szCs w:val="24"/>
          <w:lang w:val="en-ID"/>
        </w:rPr>
        <w:fldChar w:fldCharType="begin"/>
      </w:r>
      <w:r w:rsidR="00CC5B25" w:rsidRPr="00EB5AFF">
        <w:rPr>
          <w:rFonts w:asciiTheme="majorBidi" w:hAnsiTheme="majorBidi" w:cstheme="majorBidi"/>
          <w:noProof/>
          <w:sz w:val="24"/>
          <w:szCs w:val="24"/>
          <w:lang w:val="en-ID"/>
        </w:rPr>
        <w:instrText xml:space="preserve"> ADDIN EN.CITE &lt;EndNote&gt;&lt;Cite&gt;&lt;Author&gt;Lestari&lt;/Author&gt;&lt;Year&gt;2023&lt;/Year&gt;&lt;RecNum&gt;4&lt;/RecNum&gt;&lt;DisplayText&gt;(Lestari, 2023)&lt;/DisplayText&gt;&lt;record&gt;&lt;rec-number&gt;4&lt;/rec-number&gt;&lt;foreign-keys&gt;&lt;key app="EN" db-id="zawa0ee0qepd9detzvg5sdzcd2v25svtapwf" timestamp="1751953376"&gt;4&lt;/key&gt;&lt;/foreign-keys&gt;&lt;ref-type name="Journal Article"&gt;17&lt;/ref-type&gt;&lt;contributors&gt;&lt;authors&gt;&lt;author&gt;Lestari, Anita Wahyu&lt;/author&gt;&lt;/authors&gt;&lt;/contributors&gt;&lt;titles&gt;&lt;title&gt;Gaya Kepemimpinan Kepala Sekolah Dalam Meningkatkan Kinerja Guru Pada MIS Ash-Sholatiyyah Lasem&lt;/title&gt;&lt;secondary-title&gt;PESHUM: Jurnal Pendidikan, Sosial dan Humaniora&lt;/secondary-title&gt;&lt;/titles&gt;&lt;periodical&gt;&lt;full-title&gt;PESHUM: Jurnal Pendidikan, Sosial dan Humaniora&lt;/full-title&gt;&lt;/periodical&gt;&lt;pages&gt;194-199&lt;/pages&gt;&lt;volume&gt;2&lt;/volume&gt;&lt;number&gt;2&lt;/number&gt;&lt;dates&gt;&lt;year&gt;2023&lt;/year&gt;&lt;/dates&gt;&lt;isbn&gt;2828-8017&lt;/isbn&gt;&lt;urls&gt;&lt;/urls&gt;&lt;/record&gt;&lt;/Cite&gt;&lt;/EndNote&gt;</w:instrText>
      </w:r>
      <w:r w:rsidR="00CC5B25" w:rsidRPr="00EB5AFF">
        <w:rPr>
          <w:rFonts w:asciiTheme="majorBidi" w:hAnsiTheme="majorBidi" w:cstheme="majorBidi"/>
          <w:noProof/>
          <w:sz w:val="24"/>
          <w:szCs w:val="24"/>
          <w:lang w:val="en-ID"/>
        </w:rPr>
        <w:fldChar w:fldCharType="separate"/>
      </w:r>
      <w:r w:rsidR="00CC5B25" w:rsidRPr="00EB5AFF">
        <w:rPr>
          <w:rFonts w:asciiTheme="majorBidi" w:hAnsiTheme="majorBidi" w:cstheme="majorBidi"/>
          <w:noProof/>
          <w:sz w:val="24"/>
          <w:szCs w:val="24"/>
          <w:lang w:val="en-ID"/>
        </w:rPr>
        <w:t>(Lestari, 2023)</w:t>
      </w:r>
      <w:r w:rsidR="00CC5B25" w:rsidRPr="00EB5AFF">
        <w:rPr>
          <w:rFonts w:asciiTheme="majorBidi" w:hAnsiTheme="majorBidi" w:cstheme="majorBidi"/>
          <w:noProof/>
          <w:sz w:val="24"/>
          <w:szCs w:val="24"/>
          <w:lang w:val="en-ID"/>
        </w:rPr>
        <w:fldChar w:fldCharType="end"/>
      </w:r>
      <w:r w:rsidR="00CC5B25" w:rsidRPr="00EB5AFF">
        <w:rPr>
          <w:rFonts w:asciiTheme="majorBidi" w:hAnsiTheme="majorBidi" w:cstheme="majorBidi"/>
          <w:noProof/>
          <w:sz w:val="24"/>
          <w:szCs w:val="24"/>
          <w:lang w:val="en-ID"/>
        </w:rPr>
        <w:t xml:space="preserve">. </w:t>
      </w:r>
      <w:r w:rsidRPr="00EB5AFF">
        <w:rPr>
          <w:rFonts w:asciiTheme="majorBidi" w:hAnsiTheme="majorBidi" w:cstheme="majorBidi"/>
          <w:noProof/>
          <w:sz w:val="24"/>
          <w:szCs w:val="24"/>
          <w:lang w:val="en-ID"/>
        </w:rPr>
        <w:t>Dalam praktiknya, kepala sekolah seringkali mengadopsi kombinasi dari berbagai gaya ini sesuai dengan situasi dan kebutuhan institusi.</w:t>
      </w:r>
    </w:p>
    <w:p w14:paraId="2C08F836" w14:textId="0169CDAA" w:rsidR="00864FC5" w:rsidRPr="00EB5AFF" w:rsidRDefault="00A242C4" w:rsidP="00EB5AFF">
      <w:pPr>
        <w:spacing w:after="0" w:line="360" w:lineRule="auto"/>
        <w:ind w:left="426" w:firstLine="720"/>
        <w:jc w:val="both"/>
        <w:rPr>
          <w:rFonts w:asciiTheme="majorBidi" w:hAnsiTheme="majorBidi" w:cstheme="majorBidi"/>
          <w:noProof/>
          <w:sz w:val="24"/>
          <w:szCs w:val="24"/>
          <w:lang w:val="en-ID"/>
        </w:rPr>
      </w:pPr>
      <w:r w:rsidRPr="00EB5AFF">
        <w:rPr>
          <w:rFonts w:asciiTheme="majorBidi" w:hAnsiTheme="majorBidi" w:cstheme="majorBidi"/>
          <w:noProof/>
          <w:sz w:val="24"/>
          <w:szCs w:val="24"/>
          <w:lang w:val="en-ID"/>
        </w:rPr>
        <w:t xml:space="preserve">Selain sebagai pemimpin, kepala sekolah juga menjalankan fungsi sebagai sistem kontrol dalam organisasi sekolah. Fungsi ini mencakup supervisi, </w:t>
      </w:r>
      <w:r w:rsidR="00F779FC" w:rsidRPr="00EB5AFF">
        <w:rPr>
          <w:rFonts w:asciiTheme="majorBidi" w:hAnsiTheme="majorBidi" w:cstheme="majorBidi"/>
          <w:noProof/>
          <w:sz w:val="24"/>
          <w:szCs w:val="24"/>
          <w:lang w:val="en-ID"/>
        </w:rPr>
        <w:t>pemantauan dan penilaian atas kinerja guru se</w:t>
      </w:r>
      <w:r w:rsidR="00C676E6" w:rsidRPr="00EB5AFF">
        <w:rPr>
          <w:rFonts w:asciiTheme="majorBidi" w:hAnsiTheme="majorBidi" w:cstheme="majorBidi"/>
          <w:noProof/>
          <w:sz w:val="24"/>
          <w:szCs w:val="24"/>
          <w:lang w:val="en-ID"/>
        </w:rPr>
        <w:t>r</w:t>
      </w:r>
      <w:r w:rsidR="00F779FC" w:rsidRPr="00EB5AFF">
        <w:rPr>
          <w:rFonts w:asciiTheme="majorBidi" w:hAnsiTheme="majorBidi" w:cstheme="majorBidi"/>
          <w:noProof/>
          <w:sz w:val="24"/>
          <w:szCs w:val="24"/>
          <w:lang w:val="en-ID"/>
        </w:rPr>
        <w:t>ta staf kependidikan</w:t>
      </w:r>
      <w:r w:rsidRPr="00EB5AFF">
        <w:rPr>
          <w:rFonts w:asciiTheme="majorBidi" w:hAnsiTheme="majorBidi" w:cstheme="majorBidi"/>
          <w:noProof/>
          <w:sz w:val="24"/>
          <w:szCs w:val="24"/>
          <w:lang w:val="en-ID"/>
        </w:rPr>
        <w:t>. Penerapan sistem kontrol yang efektif dapat memperkuat pengaruh gaya kepemimpinan, serta memastikan setiap anggota sekolah bekerja selaras dengan tujuan pendidikan</w:t>
      </w:r>
      <w:r w:rsidR="00FC248D" w:rsidRPr="00EB5AFF">
        <w:rPr>
          <w:rFonts w:asciiTheme="majorBidi" w:hAnsiTheme="majorBidi" w:cstheme="majorBidi"/>
          <w:noProof/>
          <w:sz w:val="24"/>
          <w:szCs w:val="24"/>
          <w:lang w:val="en-ID"/>
        </w:rPr>
        <w:t xml:space="preserve"> </w:t>
      </w:r>
      <w:r w:rsidR="00FC248D" w:rsidRPr="00EB5AFF">
        <w:rPr>
          <w:rFonts w:asciiTheme="majorBidi" w:hAnsiTheme="majorBidi" w:cstheme="majorBidi"/>
          <w:noProof/>
          <w:sz w:val="24"/>
          <w:szCs w:val="24"/>
          <w:lang w:val="en-ID"/>
        </w:rPr>
        <w:fldChar w:fldCharType="begin"/>
      </w:r>
      <w:r w:rsidR="00FC248D" w:rsidRPr="00EB5AFF">
        <w:rPr>
          <w:rFonts w:asciiTheme="majorBidi" w:hAnsiTheme="majorBidi" w:cstheme="majorBidi"/>
          <w:noProof/>
          <w:sz w:val="24"/>
          <w:szCs w:val="24"/>
          <w:lang w:val="en-ID"/>
        </w:rPr>
        <w:instrText xml:space="preserve"> ADDIN EN.CITE &lt;EndNote&gt;&lt;Cite&gt;&lt;Author&gt;Azizah&lt;/Author&gt;&lt;Year&gt;2024&lt;/Year&gt;&lt;RecNum&gt;5&lt;/RecNum&gt;&lt;DisplayText&gt;(Azizah et al., 2024)&lt;/DisplayText&gt;&lt;record&gt;&lt;rec-number&gt;5&lt;/rec-number&gt;&lt;foreign-keys&gt;&lt;key app="EN" db-id="zawa0ee0qepd9detzvg5sdzcd2v25svtapwf" timestamp="1751953387"&gt;5&lt;/key&gt;&lt;/foreign-keys&gt;&lt;ref-type name="Journal Article"&gt;17&lt;/ref-type&gt;&lt;contributors&gt;&lt;authors&gt;&lt;author&gt;Azizah, Fauzana&lt;/author&gt;&lt;author&gt;Ernawati, Ernawati&lt;/author&gt;&lt;author&gt;Mardizal, Jonni&lt;/author&gt;&lt;/authors&gt;&lt;/contributors&gt;&lt;titles&gt;&lt;title&gt;Strategi kepemimpinan kepala sekolah untuk meningkatkan kinerja pendidik dan tenaga kependidikan di sekolah menengah atas&lt;/title&gt;&lt;secondary-title&gt;JPGI (Jurnal Penelitian Guru Indonesia)&lt;/secondary-title&gt;&lt;/titles&gt;&lt;periodical&gt;&lt;full-title&gt;JPGI (Jurnal Penelitian Guru Indonesia)&lt;/full-title&gt;&lt;/periodical&gt;&lt;pages&gt;6-10&lt;/pages&gt;&lt;volume&gt;9&lt;/volume&gt;&lt;number&gt;2&lt;/number&gt;&lt;dates&gt;&lt;year&gt;2024&lt;/year&gt;&lt;/dates&gt;&lt;isbn&gt;2541-3317&lt;/isbn&gt;&lt;urls&gt;&lt;/urls&gt;&lt;/record&gt;&lt;/Cite&gt;&lt;/EndNote&gt;</w:instrText>
      </w:r>
      <w:r w:rsidR="00FC248D" w:rsidRPr="00EB5AFF">
        <w:rPr>
          <w:rFonts w:asciiTheme="majorBidi" w:hAnsiTheme="majorBidi" w:cstheme="majorBidi"/>
          <w:noProof/>
          <w:sz w:val="24"/>
          <w:szCs w:val="24"/>
          <w:lang w:val="en-ID"/>
        </w:rPr>
        <w:fldChar w:fldCharType="separate"/>
      </w:r>
      <w:r w:rsidR="00FC248D" w:rsidRPr="00EB5AFF">
        <w:rPr>
          <w:rFonts w:asciiTheme="majorBidi" w:hAnsiTheme="majorBidi" w:cstheme="majorBidi"/>
          <w:noProof/>
          <w:sz w:val="24"/>
          <w:szCs w:val="24"/>
          <w:lang w:val="en-ID"/>
        </w:rPr>
        <w:t xml:space="preserve">(Azizah </w:t>
      </w:r>
      <w:r w:rsidR="00472DA0" w:rsidRPr="00EB5AFF">
        <w:rPr>
          <w:rFonts w:asciiTheme="majorBidi" w:hAnsiTheme="majorBidi" w:cstheme="majorBidi"/>
          <w:i/>
          <w:iCs/>
          <w:noProof/>
          <w:sz w:val="24"/>
          <w:szCs w:val="24"/>
          <w:lang w:val="en-ID"/>
        </w:rPr>
        <w:t>et al</w:t>
      </w:r>
      <w:r w:rsidR="00FC248D" w:rsidRPr="00EB5AFF">
        <w:rPr>
          <w:rFonts w:asciiTheme="majorBidi" w:hAnsiTheme="majorBidi" w:cstheme="majorBidi"/>
          <w:noProof/>
          <w:sz w:val="24"/>
          <w:szCs w:val="24"/>
          <w:lang w:val="en-ID"/>
        </w:rPr>
        <w:t>., 2024)</w:t>
      </w:r>
      <w:r w:rsidR="00FC248D" w:rsidRPr="00EB5AFF">
        <w:rPr>
          <w:rFonts w:asciiTheme="majorBidi" w:hAnsiTheme="majorBidi" w:cstheme="majorBidi"/>
          <w:noProof/>
          <w:sz w:val="24"/>
          <w:szCs w:val="24"/>
          <w:lang w:val="en-ID"/>
        </w:rPr>
        <w:fldChar w:fldCharType="end"/>
      </w:r>
      <w:r w:rsidR="00FC248D" w:rsidRPr="00EB5AFF">
        <w:rPr>
          <w:rFonts w:asciiTheme="majorBidi" w:hAnsiTheme="majorBidi" w:cstheme="majorBidi"/>
          <w:noProof/>
          <w:sz w:val="24"/>
          <w:szCs w:val="24"/>
          <w:lang w:val="en-ID"/>
        </w:rPr>
        <w:t xml:space="preserve">. </w:t>
      </w:r>
      <w:r w:rsidR="000F1730" w:rsidRPr="00EB5AFF">
        <w:rPr>
          <w:rFonts w:asciiTheme="majorBidi" w:hAnsiTheme="majorBidi" w:cstheme="majorBidi"/>
          <w:noProof/>
          <w:sz w:val="24"/>
          <w:szCs w:val="24"/>
          <w:lang w:val="en-ID"/>
        </w:rPr>
        <w:t>Maka dari itu</w:t>
      </w:r>
      <w:r w:rsidRPr="00EB5AFF">
        <w:rPr>
          <w:rFonts w:asciiTheme="majorBidi" w:hAnsiTheme="majorBidi" w:cstheme="majorBidi"/>
          <w:noProof/>
          <w:sz w:val="24"/>
          <w:szCs w:val="24"/>
          <w:lang w:val="en-ID"/>
        </w:rPr>
        <w:t xml:space="preserve">, gaya kepemimpinan </w:t>
      </w:r>
      <w:r w:rsidR="0053505B" w:rsidRPr="00EB5AFF">
        <w:rPr>
          <w:rFonts w:asciiTheme="majorBidi" w:hAnsiTheme="majorBidi" w:cstheme="majorBidi"/>
          <w:noProof/>
          <w:sz w:val="24"/>
          <w:szCs w:val="24"/>
          <w:lang w:val="en-ID"/>
        </w:rPr>
        <w:t>bukan hanya</w:t>
      </w:r>
      <w:r w:rsidRPr="00EB5AFF">
        <w:rPr>
          <w:rFonts w:asciiTheme="majorBidi" w:hAnsiTheme="majorBidi" w:cstheme="majorBidi"/>
          <w:noProof/>
          <w:sz w:val="24"/>
          <w:szCs w:val="24"/>
          <w:lang w:val="en-ID"/>
        </w:rPr>
        <w:t xml:space="preserve"> berperan dalam membentuk budaya kerja, tetapi juga dalam mendukung implementasi manajemen sekolah secara menyeluruh.</w:t>
      </w:r>
    </w:p>
    <w:p w14:paraId="4949D182" w14:textId="77777777" w:rsidR="00864FC5" w:rsidRPr="00EB5AFF" w:rsidRDefault="00864FC5" w:rsidP="00EB5AFF">
      <w:pPr>
        <w:spacing w:after="0" w:line="360" w:lineRule="auto"/>
        <w:ind w:firstLine="720"/>
        <w:jc w:val="both"/>
        <w:rPr>
          <w:rStyle w:val="Strong"/>
          <w:rFonts w:asciiTheme="majorBidi" w:hAnsiTheme="majorBidi" w:cstheme="majorBidi"/>
          <w:b w:val="0"/>
          <w:bCs w:val="0"/>
          <w:noProof/>
          <w:sz w:val="24"/>
          <w:szCs w:val="24"/>
          <w:lang w:val="en-ID"/>
        </w:rPr>
      </w:pPr>
    </w:p>
    <w:p w14:paraId="127C391D" w14:textId="7A6972DC" w:rsidR="00C11CF9" w:rsidRPr="00EB5AFF" w:rsidRDefault="00B63359" w:rsidP="00EB5AFF">
      <w:pPr>
        <w:pStyle w:val="NormalWeb"/>
        <w:spacing w:before="0" w:beforeAutospacing="0" w:after="0" w:afterAutospacing="0" w:line="360" w:lineRule="auto"/>
        <w:ind w:left="426"/>
        <w:jc w:val="both"/>
        <w:rPr>
          <w:rStyle w:val="Strong"/>
          <w:rFonts w:asciiTheme="majorBidi" w:hAnsiTheme="majorBidi" w:cstheme="majorBidi"/>
          <w:noProof/>
          <w:color w:val="000000" w:themeColor="text1"/>
          <w:lang w:val="en-ID"/>
        </w:rPr>
      </w:pPr>
      <w:r w:rsidRPr="00EB5AFF">
        <w:rPr>
          <w:rStyle w:val="Strong"/>
          <w:rFonts w:asciiTheme="majorBidi" w:hAnsiTheme="majorBidi" w:cstheme="majorBidi"/>
          <w:noProof/>
          <w:color w:val="000000" w:themeColor="text1"/>
          <w:lang w:val="en-ID"/>
        </w:rPr>
        <w:t>Kinerja Guru dan Tenaga Kependidikan</w:t>
      </w:r>
    </w:p>
    <w:p w14:paraId="068236F2" w14:textId="6A1C12D3" w:rsidR="009E7188" w:rsidRPr="00EB5AFF" w:rsidRDefault="009E7188" w:rsidP="00EB5AFF">
      <w:pPr>
        <w:pStyle w:val="NormalWeb"/>
        <w:spacing w:before="0" w:beforeAutospacing="0" w:after="0" w:afterAutospacing="0" w:line="360" w:lineRule="auto"/>
        <w:ind w:left="426" w:firstLine="720"/>
        <w:jc w:val="both"/>
        <w:rPr>
          <w:rFonts w:asciiTheme="majorBidi" w:hAnsiTheme="majorBidi" w:cstheme="majorBidi"/>
          <w:noProof/>
          <w:lang w:val="en-ID" w:eastAsia="en-ID"/>
        </w:rPr>
      </w:pPr>
      <w:r w:rsidRPr="00EB5AFF">
        <w:rPr>
          <w:rFonts w:asciiTheme="majorBidi" w:hAnsiTheme="majorBidi" w:cstheme="majorBidi"/>
          <w:noProof/>
          <w:lang w:val="en-ID" w:eastAsia="en-ID"/>
        </w:rPr>
        <w:t>Kinerja guru dan tenaga kependidikan merupakan ukuran sejauh mana individu dalam institusi pendidikan menjalankan tugas</w:t>
      </w:r>
      <w:r w:rsidR="00114E0A" w:rsidRPr="00EB5AFF">
        <w:rPr>
          <w:rFonts w:asciiTheme="majorBidi" w:hAnsiTheme="majorBidi" w:cstheme="majorBidi"/>
          <w:noProof/>
          <w:lang w:val="en-ID" w:eastAsia="en-ID"/>
        </w:rPr>
        <w:t xml:space="preserve">nya </w:t>
      </w:r>
      <w:r w:rsidRPr="00EB5AFF">
        <w:rPr>
          <w:rFonts w:asciiTheme="majorBidi" w:hAnsiTheme="majorBidi" w:cstheme="majorBidi"/>
          <w:noProof/>
          <w:lang w:val="en-ID" w:eastAsia="en-ID"/>
        </w:rPr>
        <w:t xml:space="preserve">secara optimal, baik dalam aspek akademik maupun administratif. Menurut </w:t>
      </w:r>
      <w:r w:rsidR="00FC248D" w:rsidRPr="00EB5AFF">
        <w:rPr>
          <w:rFonts w:asciiTheme="majorBidi" w:hAnsiTheme="majorBidi" w:cstheme="majorBidi"/>
          <w:noProof/>
          <w:lang w:val="en-ID" w:eastAsia="en-ID"/>
        </w:rPr>
        <w:fldChar w:fldCharType="begin"/>
      </w:r>
      <w:r w:rsidR="00FC248D" w:rsidRPr="00EB5AFF">
        <w:rPr>
          <w:rFonts w:asciiTheme="majorBidi" w:hAnsiTheme="majorBidi" w:cstheme="majorBidi"/>
          <w:noProof/>
          <w:lang w:val="en-ID" w:eastAsia="en-ID"/>
        </w:rPr>
        <w:instrText xml:space="preserve"> ADDIN EN.CITE &lt;EndNote&gt;&lt;Cite AuthorYear="1"&gt;&lt;Author&gt;Ajepri&lt;/Author&gt;&lt;Year&gt;2022&lt;/Year&gt;&lt;RecNum&gt;10&lt;/RecNum&gt;&lt;DisplayText&gt;Ajepri et al. (2022)&lt;/DisplayText&gt;&lt;record&gt;&lt;rec-number&gt;10&lt;/rec-number&gt;&lt;foreign-keys&gt;&lt;key app="EN" db-id="zawa0ee0qepd9detzvg5sdzcd2v25svtapwf" timestamp="1751953444"&gt;10&lt;/key&gt;&lt;/foreign-keys&gt;&lt;ref-type name="Journal Article"&gt;17&lt;/ref-type&gt;&lt;contributors&gt;&lt;authors&gt;&lt;author&gt;Ajepri, Feska&lt;/author&gt;&lt;author&gt;Vienti, Octa&lt;/author&gt;&lt;author&gt;Rusmiyati, Rusmiyati&lt;/author&gt;&lt;/authors&gt;&lt;/contributors&gt;&lt;titles&gt;&lt;title&gt;Strategi kepala sekolah dalam meningkatkan kinerja guru&lt;/title&gt;&lt;secondary-title&gt;Mindset: Jurnal Manajemen Pendidikan Islam&lt;/secondary-title&gt;&lt;/titles&gt;&lt;periodical&gt;&lt;full-title&gt;Mindset: Jurnal Manajemen Pendidikan Islam&lt;/full-title&gt;&lt;/periodical&gt;&lt;pages&gt;130-149&lt;/pages&gt;&lt;dates&gt;&lt;year&gt;2022&lt;/year&gt;&lt;/dates&gt;&lt;isbn&gt;2828-8009&lt;/isbn&gt;&lt;urls&gt;&lt;/urls&gt;&lt;/record&gt;&lt;/Cite&gt;&lt;/EndNote&gt;</w:instrText>
      </w:r>
      <w:r w:rsidR="00FC248D" w:rsidRPr="00EB5AFF">
        <w:rPr>
          <w:rFonts w:asciiTheme="majorBidi" w:hAnsiTheme="majorBidi" w:cstheme="majorBidi"/>
          <w:noProof/>
          <w:lang w:val="en-ID" w:eastAsia="en-ID"/>
        </w:rPr>
        <w:fldChar w:fldCharType="separate"/>
      </w:r>
      <w:r w:rsidR="00FC248D" w:rsidRPr="00EB5AFF">
        <w:rPr>
          <w:rFonts w:asciiTheme="majorBidi" w:hAnsiTheme="majorBidi" w:cstheme="majorBidi"/>
          <w:noProof/>
          <w:lang w:val="en-ID" w:eastAsia="en-ID"/>
        </w:rPr>
        <w:t xml:space="preserve">Ajepri </w:t>
      </w:r>
      <w:r w:rsidR="00472DA0" w:rsidRPr="00EB5AFF">
        <w:rPr>
          <w:rFonts w:asciiTheme="majorBidi" w:hAnsiTheme="majorBidi" w:cstheme="majorBidi"/>
          <w:i/>
          <w:iCs/>
          <w:noProof/>
          <w:lang w:val="en-ID" w:eastAsia="en-ID"/>
        </w:rPr>
        <w:t>et al</w:t>
      </w:r>
      <w:r w:rsidR="00FC248D" w:rsidRPr="00EB5AFF">
        <w:rPr>
          <w:rFonts w:asciiTheme="majorBidi" w:hAnsiTheme="majorBidi" w:cstheme="majorBidi"/>
          <w:noProof/>
          <w:lang w:val="en-ID" w:eastAsia="en-ID"/>
        </w:rPr>
        <w:t>. (2022)</w:t>
      </w:r>
      <w:r w:rsidR="00FC248D" w:rsidRPr="00EB5AFF">
        <w:rPr>
          <w:rFonts w:asciiTheme="majorBidi" w:hAnsiTheme="majorBidi" w:cstheme="majorBidi"/>
          <w:noProof/>
          <w:lang w:val="en-ID" w:eastAsia="en-ID"/>
        </w:rPr>
        <w:fldChar w:fldCharType="end"/>
      </w:r>
      <w:r w:rsidR="00FC248D" w:rsidRPr="00EB5AFF">
        <w:rPr>
          <w:rFonts w:asciiTheme="majorBidi" w:hAnsiTheme="majorBidi" w:cstheme="majorBidi"/>
          <w:noProof/>
          <w:lang w:val="en-ID" w:eastAsia="en-ID"/>
        </w:rPr>
        <w:t xml:space="preserve">, </w:t>
      </w:r>
      <w:r w:rsidRPr="00EB5AFF">
        <w:rPr>
          <w:rFonts w:asciiTheme="majorBidi" w:hAnsiTheme="majorBidi" w:cstheme="majorBidi"/>
          <w:noProof/>
          <w:lang w:val="en-ID" w:eastAsia="en-ID"/>
        </w:rPr>
        <w:t>kinerja mencakup pelaksanaan tugas sesuai standar yang ditetapkan, pencapaian target kerja, serta kontribusi terhadap pencapaian visi dan misi sekolah. Guru sebagai pelaku utama proses pembelajaran memegang peranan penting dalam menentukan kualitas hasil belajar siswa, sementara tenaga kependidikan seperti operator sekolah, pustakawan, dan staf administrasi bertanggung jawab dalam memastikan kelancaran operasional sekolah.</w:t>
      </w:r>
    </w:p>
    <w:p w14:paraId="49B2631A" w14:textId="1022B722" w:rsidR="009E7188" w:rsidRPr="00EB5AFF" w:rsidRDefault="009E7188" w:rsidP="00EB5AFF">
      <w:pPr>
        <w:pStyle w:val="NormalWeb"/>
        <w:spacing w:before="0" w:beforeAutospacing="0" w:after="0" w:afterAutospacing="0" w:line="360" w:lineRule="auto"/>
        <w:ind w:left="426" w:firstLine="720"/>
        <w:jc w:val="both"/>
        <w:rPr>
          <w:rFonts w:asciiTheme="majorBidi" w:hAnsiTheme="majorBidi" w:cstheme="majorBidi"/>
          <w:noProof/>
          <w:lang w:val="en-ID" w:eastAsia="en-ID"/>
        </w:rPr>
      </w:pPr>
      <w:r w:rsidRPr="00EB5AFF">
        <w:rPr>
          <w:rFonts w:asciiTheme="majorBidi" w:hAnsiTheme="majorBidi" w:cstheme="majorBidi"/>
          <w:noProof/>
          <w:lang w:val="en-ID" w:eastAsia="en-ID"/>
        </w:rPr>
        <w:t xml:space="preserve">Kinerja yang baik ditandai oleh kedisiplinan, produktivitas, kualitas kerja, serta kemampuan beradaptasi dengan perubahan. Dalam konteks sekolah dasar, guru dan tenaga kependidikan juga dituntut untuk memiliki kemampuan kerja sama, tanggung jawab </w:t>
      </w:r>
      <w:r w:rsidRPr="00EB5AFF">
        <w:rPr>
          <w:rFonts w:asciiTheme="majorBidi" w:hAnsiTheme="majorBidi" w:cstheme="majorBidi"/>
          <w:noProof/>
          <w:lang w:val="en-ID" w:eastAsia="en-ID"/>
        </w:rPr>
        <w:lastRenderedPageBreak/>
        <w:t xml:space="preserve">moral, dan komitmen terhadap tugas. Faktor-faktor yang memengaruhi kinerja antara lain motivasi kerja, iklim organisasi, kepemimpinan, serta dukungan fasilitas kerja </w:t>
      </w:r>
      <w:r w:rsidR="00FC248D" w:rsidRPr="00EB5AFF">
        <w:rPr>
          <w:rFonts w:asciiTheme="majorBidi" w:hAnsiTheme="majorBidi" w:cstheme="majorBidi"/>
          <w:noProof/>
          <w:lang w:val="en-ID" w:eastAsia="en-ID"/>
        </w:rPr>
        <w:fldChar w:fldCharType="begin"/>
      </w:r>
      <w:r w:rsidR="00FC248D" w:rsidRPr="00EB5AFF">
        <w:rPr>
          <w:rFonts w:asciiTheme="majorBidi" w:hAnsiTheme="majorBidi" w:cstheme="majorBidi"/>
          <w:noProof/>
          <w:lang w:val="en-ID" w:eastAsia="en-ID"/>
        </w:rPr>
        <w:instrText xml:space="preserve"> ADDIN EN.CITE &lt;EndNote&gt;&lt;Cite&gt;&lt;Author&gt;Najilah&lt;/Author&gt;&lt;Year&gt;2023&lt;/Year&gt;&lt;RecNum&gt;3&lt;/RecNum&gt;&lt;DisplayText&gt;(Najilah et al., 2023)&lt;/DisplayText&gt;&lt;record&gt;&lt;rec-number&gt;3&lt;/rec-number&gt;&lt;foreign-keys&gt;&lt;key app="EN" db-id="rptpev5t60vppuevx2z5wtpz9wwfwwwe2xrf" timestamp="1751953489"&gt;3&lt;/key&gt;&lt;/foreign-keys&gt;&lt;ref-type name="Journal Article"&gt;17&lt;/ref-type&gt;&lt;contributors&gt;&lt;authors&gt;&lt;author&gt;Najilah, Lista Qoriatun&lt;/author&gt;&lt;author&gt;Suherman, Suherman&lt;/author&gt;&lt;author&gt;Atikah, Cucu&lt;/author&gt;&lt;/authors&gt;&lt;/contributors&gt;&lt;titles&gt;&lt;title&gt;Pengaruh Supervisi Kepala Sekolah Terhadap Kinerja Guru&lt;/title&gt;&lt;secondary-title&gt;JTPPm (Jurnal Teknologi Pendidikan dan Pembelajaran): Edutech and Intructional Research Journal&lt;/secondary-title&gt;&lt;/titles&gt;&lt;periodical&gt;&lt;full-title&gt;JTPPm (Jurnal Teknologi Pendidikan dan Pembelajaran): Edutech and Intructional Research Journal&lt;/full-title&gt;&lt;/periodical&gt;&lt;volume&gt;10&lt;/volume&gt;&lt;number&gt;2&lt;/number&gt;&lt;dates&gt;&lt;year&gt;2023&lt;/year&gt;&lt;/dates&gt;&lt;isbn&gt;2579-5384&lt;/isbn&gt;&lt;urls&gt;&lt;/urls&gt;&lt;/record&gt;&lt;/Cite&gt;&lt;/EndNote&gt;</w:instrText>
      </w:r>
      <w:r w:rsidR="00FC248D" w:rsidRPr="00EB5AFF">
        <w:rPr>
          <w:rFonts w:asciiTheme="majorBidi" w:hAnsiTheme="majorBidi" w:cstheme="majorBidi"/>
          <w:noProof/>
          <w:lang w:val="en-ID" w:eastAsia="en-ID"/>
        </w:rPr>
        <w:fldChar w:fldCharType="separate"/>
      </w:r>
      <w:r w:rsidR="00FC248D" w:rsidRPr="00EB5AFF">
        <w:rPr>
          <w:rFonts w:asciiTheme="majorBidi" w:hAnsiTheme="majorBidi" w:cstheme="majorBidi"/>
          <w:noProof/>
          <w:lang w:val="en-ID" w:eastAsia="en-ID"/>
        </w:rPr>
        <w:t xml:space="preserve">(Najilah </w:t>
      </w:r>
      <w:r w:rsidR="00472DA0" w:rsidRPr="00EB5AFF">
        <w:rPr>
          <w:rFonts w:asciiTheme="majorBidi" w:hAnsiTheme="majorBidi" w:cstheme="majorBidi"/>
          <w:i/>
          <w:iCs/>
          <w:noProof/>
          <w:lang w:val="en-ID" w:eastAsia="en-ID"/>
        </w:rPr>
        <w:t>et al</w:t>
      </w:r>
      <w:r w:rsidR="00FC248D" w:rsidRPr="00EB5AFF">
        <w:rPr>
          <w:rFonts w:asciiTheme="majorBidi" w:hAnsiTheme="majorBidi" w:cstheme="majorBidi"/>
          <w:noProof/>
          <w:lang w:val="en-ID" w:eastAsia="en-ID"/>
        </w:rPr>
        <w:t>., 2023)</w:t>
      </w:r>
      <w:r w:rsidR="00FC248D" w:rsidRPr="00EB5AFF">
        <w:rPr>
          <w:rFonts w:asciiTheme="majorBidi" w:hAnsiTheme="majorBidi" w:cstheme="majorBidi"/>
          <w:noProof/>
          <w:lang w:val="en-ID" w:eastAsia="en-ID"/>
        </w:rPr>
        <w:fldChar w:fldCharType="end"/>
      </w:r>
      <w:r w:rsidR="00FC248D" w:rsidRPr="00EB5AFF">
        <w:rPr>
          <w:rFonts w:asciiTheme="majorBidi" w:hAnsiTheme="majorBidi" w:cstheme="majorBidi"/>
          <w:noProof/>
          <w:lang w:val="en-ID" w:eastAsia="en-ID"/>
        </w:rPr>
        <w:t>.</w:t>
      </w:r>
      <w:r w:rsidRPr="00EB5AFF">
        <w:rPr>
          <w:rFonts w:asciiTheme="majorBidi" w:hAnsiTheme="majorBidi" w:cstheme="majorBidi"/>
          <w:noProof/>
          <w:lang w:val="en-ID" w:eastAsia="en-ID"/>
        </w:rPr>
        <w:t xml:space="preserve"> Kepala sekolah</w:t>
      </w:r>
      <w:r w:rsidR="000F1730" w:rsidRPr="00EB5AFF">
        <w:rPr>
          <w:rFonts w:asciiTheme="majorBidi" w:hAnsiTheme="majorBidi" w:cstheme="majorBidi"/>
          <w:noProof/>
          <w:lang w:val="en-ID" w:eastAsia="en-ID"/>
        </w:rPr>
        <w:t xml:space="preserve"> bertindak</w:t>
      </w:r>
      <w:r w:rsidRPr="00EB5AFF">
        <w:rPr>
          <w:rFonts w:asciiTheme="majorBidi" w:hAnsiTheme="majorBidi" w:cstheme="majorBidi"/>
          <w:noProof/>
          <w:lang w:val="en-ID" w:eastAsia="en-ID"/>
        </w:rPr>
        <w:t xml:space="preserve"> sebagai </w:t>
      </w:r>
      <w:r w:rsidR="00782924" w:rsidRPr="00EB5AFF">
        <w:rPr>
          <w:rFonts w:asciiTheme="majorBidi" w:hAnsiTheme="majorBidi" w:cstheme="majorBidi"/>
          <w:noProof/>
          <w:lang w:val="en-ID" w:eastAsia="en-ID"/>
        </w:rPr>
        <w:t xml:space="preserve">pendamping dan penyemangat yang turut </w:t>
      </w:r>
      <w:r w:rsidRPr="00EB5AFF">
        <w:rPr>
          <w:rFonts w:asciiTheme="majorBidi" w:hAnsiTheme="majorBidi" w:cstheme="majorBidi"/>
          <w:noProof/>
          <w:lang w:val="en-ID" w:eastAsia="en-ID"/>
        </w:rPr>
        <w:t>memberikan arahan, bimbingan, serta evaluasi terhadap pencapaian kinerja stafnya.</w:t>
      </w:r>
    </w:p>
    <w:p w14:paraId="34E3012B" w14:textId="18BBC0D5" w:rsidR="007338F5" w:rsidRPr="00EB5AFF" w:rsidRDefault="009E7188" w:rsidP="00EB5AFF">
      <w:pPr>
        <w:pStyle w:val="NormalWeb"/>
        <w:spacing w:before="0" w:beforeAutospacing="0" w:after="0" w:afterAutospacing="0" w:line="360" w:lineRule="auto"/>
        <w:ind w:left="426" w:firstLine="720"/>
        <w:jc w:val="both"/>
        <w:rPr>
          <w:rFonts w:asciiTheme="majorBidi" w:hAnsiTheme="majorBidi" w:cstheme="majorBidi"/>
          <w:noProof/>
          <w:lang w:val="en-ID" w:eastAsia="en-ID"/>
        </w:rPr>
      </w:pPr>
      <w:r w:rsidRPr="00EB5AFF">
        <w:rPr>
          <w:rFonts w:asciiTheme="majorBidi" w:hAnsiTheme="majorBidi" w:cstheme="majorBidi"/>
          <w:noProof/>
          <w:lang w:val="en-ID" w:eastAsia="en-ID"/>
        </w:rPr>
        <w:t xml:space="preserve">Efektivitas kinerja tenaga kependidikan sangat dipengaruhi oleh manajemen sekolah yang baik. Melalui pemberdayaan dan pengembangan kompetensi, kepala sekolah </w:t>
      </w:r>
      <w:r w:rsidR="00114E0A" w:rsidRPr="00EB5AFF">
        <w:rPr>
          <w:rFonts w:asciiTheme="majorBidi" w:hAnsiTheme="majorBidi" w:cstheme="majorBidi"/>
          <w:noProof/>
          <w:lang w:val="en-ID" w:eastAsia="en-ID"/>
        </w:rPr>
        <w:t>bisa membangun</w:t>
      </w:r>
      <w:r w:rsidRPr="00EB5AFF">
        <w:rPr>
          <w:rFonts w:asciiTheme="majorBidi" w:hAnsiTheme="majorBidi" w:cstheme="majorBidi"/>
          <w:noProof/>
          <w:lang w:val="en-ID" w:eastAsia="en-ID"/>
        </w:rPr>
        <w:t xml:space="preserve"> lingkungan kerja yang </w:t>
      </w:r>
      <w:r w:rsidR="00114E0A" w:rsidRPr="00EB5AFF">
        <w:rPr>
          <w:rFonts w:asciiTheme="majorBidi" w:hAnsiTheme="majorBidi" w:cstheme="majorBidi"/>
          <w:noProof/>
          <w:lang w:val="en-ID" w:eastAsia="en-ID"/>
        </w:rPr>
        <w:t>positif</w:t>
      </w:r>
      <w:r w:rsidRPr="00EB5AFF">
        <w:rPr>
          <w:rFonts w:asciiTheme="majorBidi" w:hAnsiTheme="majorBidi" w:cstheme="majorBidi"/>
          <w:noProof/>
          <w:lang w:val="en-ID" w:eastAsia="en-ID"/>
        </w:rPr>
        <w:t xml:space="preserve">, meningkatkan kepercayaan diri staf, serta mendorong keterlibatan aktif dalam setiap aktivitas sekolah </w:t>
      </w:r>
      <w:r w:rsidR="00FC248D" w:rsidRPr="00EB5AFF">
        <w:rPr>
          <w:rFonts w:asciiTheme="majorBidi" w:hAnsiTheme="majorBidi" w:cstheme="majorBidi"/>
          <w:noProof/>
          <w:lang w:val="en-ID" w:eastAsia="en-ID"/>
        </w:rPr>
        <w:fldChar w:fldCharType="begin"/>
      </w:r>
      <w:r w:rsidR="00FC248D" w:rsidRPr="00EB5AFF">
        <w:rPr>
          <w:rFonts w:asciiTheme="majorBidi" w:hAnsiTheme="majorBidi" w:cstheme="majorBidi"/>
          <w:noProof/>
          <w:lang w:val="en-ID" w:eastAsia="en-ID"/>
        </w:rPr>
        <w:instrText xml:space="preserve"> ADDIN EN.CITE &lt;EndNote&gt;&lt;Cite&gt;&lt;Author&gt;Yusuf&lt;/Author&gt;&lt;Year&gt;2024&lt;/Year&gt;&lt;RecNum&gt;4&lt;/RecNum&gt;&lt;DisplayText&gt;(Yusuf, 2024)&lt;/DisplayText&gt;&lt;record&gt;&lt;rec-number&gt;4&lt;/rec-number&gt;&lt;foreign-keys&gt;&lt;key app="EN" db-id="rptpev5t60vppuevx2z5wtpz9wwfwwwe2xrf" timestamp="1751953495"&gt;4&lt;/key&gt;&lt;/foreign-keys&gt;&lt;ref-type name="Thesis"&gt;32&lt;/ref-type&gt;&lt;contributors&gt;&lt;authors&gt;&lt;author&gt;Yusuf, Muhammad&lt;/author&gt;&lt;/authors&gt;&lt;/contributors&gt;&lt;titles&gt;&lt;title&gt;GAYA KEPEMIMPINAN KEPALA SEKOLAH DALAM MENINGKATKAN KINERJA GURU DAN PENGOLOLAAN PENDIDIKAN DI SD NEGERI 3 PEUKAN PIDIE&lt;/title&gt;&lt;/titles&gt;&lt;dates&gt;&lt;year&gt;2024&lt;/year&gt;&lt;/dates&gt;&lt;publisher&gt;Universitas Bina Bangsa Getsempena&lt;/publisher&gt;&lt;urls&gt;&lt;/urls&gt;&lt;/record&gt;&lt;/Cite&gt;&lt;/EndNote&gt;</w:instrText>
      </w:r>
      <w:r w:rsidR="00FC248D" w:rsidRPr="00EB5AFF">
        <w:rPr>
          <w:rFonts w:asciiTheme="majorBidi" w:hAnsiTheme="majorBidi" w:cstheme="majorBidi"/>
          <w:noProof/>
          <w:lang w:val="en-ID" w:eastAsia="en-ID"/>
        </w:rPr>
        <w:fldChar w:fldCharType="separate"/>
      </w:r>
      <w:r w:rsidR="00FC248D" w:rsidRPr="00EB5AFF">
        <w:rPr>
          <w:rFonts w:asciiTheme="majorBidi" w:hAnsiTheme="majorBidi" w:cstheme="majorBidi"/>
          <w:noProof/>
          <w:lang w:val="en-ID" w:eastAsia="en-ID"/>
        </w:rPr>
        <w:t>(Yusuf, 2024)</w:t>
      </w:r>
      <w:r w:rsidR="00FC248D" w:rsidRPr="00EB5AFF">
        <w:rPr>
          <w:rFonts w:asciiTheme="majorBidi" w:hAnsiTheme="majorBidi" w:cstheme="majorBidi"/>
          <w:noProof/>
          <w:lang w:val="en-ID" w:eastAsia="en-ID"/>
        </w:rPr>
        <w:fldChar w:fldCharType="end"/>
      </w:r>
      <w:r w:rsidR="00FC248D" w:rsidRPr="00EB5AFF">
        <w:rPr>
          <w:rFonts w:asciiTheme="majorBidi" w:hAnsiTheme="majorBidi" w:cstheme="majorBidi"/>
          <w:noProof/>
          <w:lang w:val="en-ID" w:eastAsia="en-ID"/>
        </w:rPr>
        <w:t>.</w:t>
      </w:r>
      <w:r w:rsidRPr="00EB5AFF">
        <w:rPr>
          <w:rFonts w:asciiTheme="majorBidi" w:hAnsiTheme="majorBidi" w:cstheme="majorBidi"/>
          <w:noProof/>
          <w:lang w:val="en-ID" w:eastAsia="en-ID"/>
        </w:rPr>
        <w:t xml:space="preserve"> Oleh karena itu, </w:t>
      </w:r>
      <w:r w:rsidR="00B07211" w:rsidRPr="00EB5AFF">
        <w:rPr>
          <w:rFonts w:asciiTheme="majorBidi" w:hAnsiTheme="majorBidi" w:cstheme="majorBidi"/>
          <w:noProof/>
          <w:lang w:val="en-ID" w:eastAsia="en-ID"/>
        </w:rPr>
        <w:t>pengetahuan yang menyeluruh terkait</w:t>
      </w:r>
      <w:r w:rsidRPr="00EB5AFF">
        <w:rPr>
          <w:rFonts w:asciiTheme="majorBidi" w:hAnsiTheme="majorBidi" w:cstheme="majorBidi"/>
          <w:noProof/>
          <w:lang w:val="en-ID" w:eastAsia="en-ID"/>
        </w:rPr>
        <w:t xml:space="preserve"> </w:t>
      </w:r>
      <w:r w:rsidR="00035432" w:rsidRPr="00EB5AFF">
        <w:rPr>
          <w:rFonts w:asciiTheme="majorBidi" w:hAnsiTheme="majorBidi" w:cstheme="majorBidi"/>
          <w:noProof/>
          <w:lang w:val="en-ID" w:eastAsia="en-ID"/>
        </w:rPr>
        <w:t>pengaruh</w:t>
      </w:r>
      <w:r w:rsidRPr="00EB5AFF">
        <w:rPr>
          <w:rFonts w:asciiTheme="majorBidi" w:hAnsiTheme="majorBidi" w:cstheme="majorBidi"/>
          <w:noProof/>
          <w:lang w:val="en-ID" w:eastAsia="en-ID"/>
        </w:rPr>
        <w:t xml:space="preserve"> </w:t>
      </w:r>
      <w:r w:rsidR="007338F5" w:rsidRPr="00EB5AFF">
        <w:rPr>
          <w:rFonts w:asciiTheme="majorBidi" w:hAnsiTheme="majorBidi" w:cstheme="majorBidi"/>
          <w:noProof/>
          <w:lang w:val="en-ID" w:eastAsia="en-ID"/>
        </w:rPr>
        <w:t xml:space="preserve">antara gaya kepemimpinan kepala sekolah dan kinerja tenaga pendidik menjadi landasan strategis dalam merancang kebijakan manajerial yang lebih efektif di sektor pendidikan. Pengetahuan ini tidak hanya penting sebagai acuan dalam pengambilan keputusan, tetapi juga sebagai pijakan dalam membangun </w:t>
      </w:r>
      <w:r w:rsidR="002A2AE5" w:rsidRPr="00EB5AFF">
        <w:rPr>
          <w:rFonts w:asciiTheme="majorBidi" w:hAnsiTheme="majorBidi" w:cstheme="majorBidi"/>
          <w:noProof/>
          <w:lang w:val="en-ID" w:eastAsia="en-ID"/>
        </w:rPr>
        <w:t>lingkungan</w:t>
      </w:r>
      <w:r w:rsidR="007338F5" w:rsidRPr="00EB5AFF">
        <w:rPr>
          <w:rFonts w:asciiTheme="majorBidi" w:hAnsiTheme="majorBidi" w:cstheme="majorBidi"/>
          <w:noProof/>
          <w:lang w:val="en-ID" w:eastAsia="en-ID"/>
        </w:rPr>
        <w:t xml:space="preserve"> kerja yang mendukung profesionalisme dan peningkatan kualitas pembelajaran</w:t>
      </w:r>
      <w:r w:rsidR="002A2AE5" w:rsidRPr="00EB5AFF">
        <w:rPr>
          <w:rFonts w:asciiTheme="majorBidi" w:hAnsiTheme="majorBidi" w:cstheme="majorBidi"/>
          <w:noProof/>
          <w:lang w:val="en-ID" w:eastAsia="en-ID"/>
        </w:rPr>
        <w:t>.</w:t>
      </w:r>
    </w:p>
    <w:p w14:paraId="2FDA9DB8" w14:textId="77777777" w:rsidR="009D15EF" w:rsidRPr="00EB5AFF" w:rsidRDefault="009D15EF" w:rsidP="00EB5AFF">
      <w:pPr>
        <w:spacing w:after="0" w:line="360" w:lineRule="auto"/>
        <w:jc w:val="both"/>
        <w:rPr>
          <w:rFonts w:asciiTheme="majorBidi" w:hAnsiTheme="majorBidi" w:cstheme="majorBidi"/>
          <w:noProof/>
          <w:sz w:val="24"/>
          <w:szCs w:val="24"/>
          <w:lang w:val="en-ID" w:eastAsia="en-ID"/>
        </w:rPr>
      </w:pPr>
    </w:p>
    <w:p w14:paraId="43C62C87" w14:textId="77777777" w:rsidR="00C11CF9" w:rsidRPr="00EB5AFF" w:rsidRDefault="00C11CF9" w:rsidP="00EB5AFF">
      <w:pPr>
        <w:spacing w:after="0" w:line="360" w:lineRule="auto"/>
        <w:ind w:left="426"/>
        <w:jc w:val="both"/>
        <w:rPr>
          <w:rFonts w:asciiTheme="majorBidi" w:hAnsiTheme="majorBidi" w:cstheme="majorBidi"/>
          <w:b/>
          <w:noProof/>
          <w:color w:val="000000" w:themeColor="text1"/>
          <w:sz w:val="24"/>
          <w:szCs w:val="24"/>
          <w:lang w:val="en-ID" w:eastAsia="id-ID"/>
        </w:rPr>
      </w:pPr>
      <w:r w:rsidRPr="00EB5AFF">
        <w:rPr>
          <w:rFonts w:asciiTheme="majorBidi" w:hAnsiTheme="majorBidi" w:cstheme="majorBidi"/>
          <w:b/>
          <w:noProof/>
          <w:color w:val="000000" w:themeColor="text1"/>
          <w:sz w:val="24"/>
          <w:szCs w:val="24"/>
          <w:lang w:val="en-ID" w:eastAsia="id-ID"/>
        </w:rPr>
        <w:t>Perumusan Hipotesis</w:t>
      </w:r>
    </w:p>
    <w:p w14:paraId="24A71E12" w14:textId="65C61F47" w:rsidR="00C11CF9" w:rsidRPr="00EB5AFF" w:rsidRDefault="0078021E" w:rsidP="00EB5AFF">
      <w:pPr>
        <w:pStyle w:val="NormalWeb"/>
        <w:numPr>
          <w:ilvl w:val="0"/>
          <w:numId w:val="11"/>
        </w:numPr>
        <w:spacing w:before="0" w:beforeAutospacing="0" w:after="0" w:afterAutospacing="0" w:line="360" w:lineRule="auto"/>
        <w:ind w:left="851"/>
        <w:jc w:val="both"/>
        <w:rPr>
          <w:rFonts w:asciiTheme="majorBidi" w:hAnsiTheme="majorBidi" w:cstheme="majorBidi"/>
          <w:noProof/>
          <w:color w:val="000000" w:themeColor="text1"/>
          <w:lang w:val="en-ID"/>
        </w:rPr>
      </w:pPr>
      <w:bookmarkStart w:id="0" w:name="_Hlk199399676"/>
      <w:r w:rsidRPr="00EB5AFF">
        <w:rPr>
          <w:rStyle w:val="Strong"/>
          <w:rFonts w:asciiTheme="majorBidi" w:hAnsiTheme="majorBidi" w:cstheme="majorBidi"/>
          <w:b w:val="0"/>
          <w:bCs w:val="0"/>
          <w:noProof/>
          <w:color w:val="000000" w:themeColor="text1"/>
          <w:lang w:val="en-ID"/>
        </w:rPr>
        <w:t xml:space="preserve">Pengaruh </w:t>
      </w:r>
      <w:r w:rsidR="009E7188" w:rsidRPr="00EB5AFF">
        <w:rPr>
          <w:rStyle w:val="Strong"/>
          <w:rFonts w:asciiTheme="majorBidi" w:hAnsiTheme="majorBidi" w:cstheme="majorBidi"/>
          <w:b w:val="0"/>
          <w:bCs w:val="0"/>
          <w:noProof/>
          <w:color w:val="000000" w:themeColor="text1"/>
          <w:lang w:val="en-ID"/>
        </w:rPr>
        <w:t>Gaya Kepemimpinan Kepala Sekolah</w:t>
      </w:r>
      <w:r w:rsidR="00C11CF9" w:rsidRPr="00EB5AFF">
        <w:rPr>
          <w:rStyle w:val="Strong"/>
          <w:rFonts w:asciiTheme="majorBidi" w:hAnsiTheme="majorBidi" w:cstheme="majorBidi"/>
          <w:b w:val="0"/>
          <w:bCs w:val="0"/>
          <w:noProof/>
          <w:color w:val="000000" w:themeColor="text1"/>
          <w:lang w:val="en-ID"/>
        </w:rPr>
        <w:t xml:space="preserve"> terhadap</w:t>
      </w:r>
      <w:r w:rsidR="00C11CF9" w:rsidRPr="00EB5AFF">
        <w:rPr>
          <w:rStyle w:val="Strong"/>
          <w:rFonts w:asciiTheme="majorBidi" w:hAnsiTheme="majorBidi" w:cstheme="majorBidi"/>
          <w:noProof/>
          <w:color w:val="000000" w:themeColor="text1"/>
          <w:lang w:val="en-ID"/>
        </w:rPr>
        <w:t xml:space="preserve"> </w:t>
      </w:r>
      <w:r w:rsidR="009E7188" w:rsidRPr="00EB5AFF">
        <w:rPr>
          <w:rFonts w:asciiTheme="majorBidi" w:eastAsia="Arial Narrow" w:hAnsiTheme="majorBidi" w:cstheme="majorBidi"/>
          <w:noProof/>
          <w:color w:val="000000" w:themeColor="text1"/>
          <w:lang w:val="en-ID"/>
        </w:rPr>
        <w:t xml:space="preserve">Kinerja Guru dan </w:t>
      </w:r>
      <w:r w:rsidR="00B66BD2" w:rsidRPr="00EB5AFF">
        <w:rPr>
          <w:rFonts w:asciiTheme="majorBidi" w:eastAsia="Arial Narrow" w:hAnsiTheme="majorBidi" w:cstheme="majorBidi"/>
          <w:noProof/>
          <w:color w:val="000000" w:themeColor="text1"/>
          <w:lang w:val="en-ID"/>
        </w:rPr>
        <w:t>Tenaga Kependidikan</w:t>
      </w:r>
    </w:p>
    <w:p w14:paraId="71700B95" w14:textId="69644D39" w:rsidR="0012338F" w:rsidRPr="00EB5AFF" w:rsidRDefault="0012338F" w:rsidP="00EB5AFF">
      <w:pPr>
        <w:spacing w:after="0" w:line="360" w:lineRule="auto"/>
        <w:ind w:left="851" w:firstLine="720"/>
        <w:jc w:val="both"/>
        <w:rPr>
          <w:rFonts w:asciiTheme="majorBidi" w:hAnsiTheme="majorBidi" w:cstheme="majorBidi"/>
          <w:iCs/>
          <w:noProof/>
          <w:sz w:val="24"/>
          <w:szCs w:val="24"/>
          <w:lang w:val="en-ID" w:eastAsia="en-ID"/>
        </w:rPr>
      </w:pPr>
      <w:r w:rsidRPr="00EB5AFF">
        <w:rPr>
          <w:rFonts w:asciiTheme="majorBidi" w:hAnsiTheme="majorBidi" w:cstheme="majorBidi"/>
          <w:iCs/>
          <w:noProof/>
          <w:sz w:val="24"/>
          <w:szCs w:val="24"/>
          <w:lang w:val="en-ID" w:eastAsia="en-ID"/>
        </w:rPr>
        <w:t xml:space="preserve">Hubungan antara gaya kepemimpinan kepala sekolah dengan kinerja guru dan tenaga kependidikan menjadi fokus penting dalam kajian manajemen pendidikan. Gaya kepemimpinan yang tepat diyakini </w:t>
      </w:r>
      <w:r w:rsidR="004C43D8" w:rsidRPr="00EB5AFF">
        <w:rPr>
          <w:rFonts w:asciiTheme="majorBidi" w:hAnsiTheme="majorBidi" w:cstheme="majorBidi"/>
          <w:iCs/>
          <w:noProof/>
          <w:sz w:val="24"/>
          <w:szCs w:val="24"/>
          <w:lang w:val="en-ID" w:eastAsia="en-ID"/>
        </w:rPr>
        <w:t>mampu membangun</w:t>
      </w:r>
      <w:r w:rsidRPr="00EB5AFF">
        <w:rPr>
          <w:rFonts w:asciiTheme="majorBidi" w:hAnsiTheme="majorBidi" w:cstheme="majorBidi"/>
          <w:iCs/>
          <w:noProof/>
          <w:sz w:val="24"/>
          <w:szCs w:val="24"/>
          <w:lang w:val="en-ID" w:eastAsia="en-ID"/>
        </w:rPr>
        <w:t xml:space="preserve"> lingkungan </w:t>
      </w:r>
      <w:r w:rsidR="002C34C2" w:rsidRPr="00EB5AFF">
        <w:rPr>
          <w:rFonts w:asciiTheme="majorBidi" w:hAnsiTheme="majorBidi" w:cstheme="majorBidi"/>
          <w:iCs/>
          <w:noProof/>
          <w:sz w:val="24"/>
          <w:szCs w:val="24"/>
          <w:lang w:val="en-ID" w:eastAsia="en-ID"/>
        </w:rPr>
        <w:t xml:space="preserve">yang menunjang kinerja optimal, </w:t>
      </w:r>
      <w:r w:rsidRPr="00EB5AFF">
        <w:rPr>
          <w:rFonts w:asciiTheme="majorBidi" w:hAnsiTheme="majorBidi" w:cstheme="majorBidi"/>
          <w:iCs/>
          <w:noProof/>
          <w:sz w:val="24"/>
          <w:szCs w:val="24"/>
          <w:lang w:val="en-ID" w:eastAsia="en-ID"/>
        </w:rPr>
        <w:t>meningkatkan motivasi kerja, serta mendorong tercapainya tujuan institusi secara efektif</w:t>
      </w:r>
      <w:r w:rsidR="00FC248D" w:rsidRPr="00EB5AFF">
        <w:rPr>
          <w:rFonts w:asciiTheme="majorBidi" w:hAnsiTheme="majorBidi" w:cstheme="majorBidi"/>
          <w:iCs/>
          <w:noProof/>
          <w:sz w:val="24"/>
          <w:szCs w:val="24"/>
          <w:lang w:val="en-ID" w:eastAsia="en-ID"/>
        </w:rPr>
        <w:t xml:space="preserve"> </w:t>
      </w:r>
      <w:r w:rsidR="00FC248D" w:rsidRPr="00EB5AFF">
        <w:rPr>
          <w:rFonts w:asciiTheme="majorBidi" w:hAnsiTheme="majorBidi" w:cstheme="majorBidi"/>
          <w:iCs/>
          <w:noProof/>
          <w:sz w:val="24"/>
          <w:szCs w:val="24"/>
          <w:lang w:val="en-ID" w:eastAsia="en-ID"/>
        </w:rPr>
        <w:fldChar w:fldCharType="begin"/>
      </w:r>
      <w:r w:rsidR="00FC248D" w:rsidRPr="00EB5AFF">
        <w:rPr>
          <w:rFonts w:asciiTheme="majorBidi" w:hAnsiTheme="majorBidi" w:cstheme="majorBidi"/>
          <w:iCs/>
          <w:noProof/>
          <w:sz w:val="24"/>
          <w:szCs w:val="24"/>
          <w:lang w:val="en-ID" w:eastAsia="en-ID"/>
        </w:rPr>
        <w:instrText xml:space="preserve"> ADDIN EN.CITE &lt;EndNote&gt;&lt;Cite&gt;&lt;Author&gt;Waedoloh&lt;/Author&gt;&lt;Year&gt;2022&lt;/Year&gt;&lt;RecNum&gt;3&lt;/RecNum&gt;&lt;DisplayText&gt;(Waedoloh et al., 2022)&lt;/DisplayText&gt;&lt;record&gt;&lt;rec-number&gt;3&lt;/rec-number&gt;&lt;foreign-keys&gt;&lt;key app="EN" db-id="zawa0ee0qepd9detzvg5sdzcd2v25svtapwf" timestamp="1751953365"&gt;3&lt;/key&gt;&lt;/foreign-keys&gt;&lt;ref-type name="Conference Proceedings"&gt;10&lt;/ref-type&gt;&lt;contributors&gt;&lt;authors&gt;&lt;author&gt;Waedoloh, Husen&lt;/author&gt;&lt;author&gt;Purwanta, Hieronymus&lt;/author&gt;&lt;author&gt;Ediyono, Suryo&lt;/author&gt;&lt;/authors&gt;&lt;/contributors&gt;&lt;titles&gt;&lt;title&gt;Gaya kepemimpinan dan karekteristik pemimpin yang efektif&lt;/title&gt;&lt;secondary-title&gt;Social, Humanities, and Educational Studies (SHES): Conference Series&lt;/secondary-title&gt;&lt;/titles&gt;&lt;pages&gt;144-152&lt;/pages&gt;&lt;volume&gt;5&lt;/volume&gt;&lt;number&gt;1&lt;/number&gt;&lt;dates&gt;&lt;year&gt;2022&lt;/year&gt;&lt;/dates&gt;&lt;isbn&gt;2620-9292&lt;/isbn&gt;&lt;urls&gt;&lt;/urls&gt;&lt;/record&gt;&lt;/Cite&gt;&lt;/EndNote&gt;</w:instrText>
      </w:r>
      <w:r w:rsidR="00FC248D" w:rsidRPr="00EB5AFF">
        <w:rPr>
          <w:rFonts w:asciiTheme="majorBidi" w:hAnsiTheme="majorBidi" w:cstheme="majorBidi"/>
          <w:iCs/>
          <w:noProof/>
          <w:sz w:val="24"/>
          <w:szCs w:val="24"/>
          <w:lang w:val="en-ID" w:eastAsia="en-ID"/>
        </w:rPr>
        <w:fldChar w:fldCharType="separate"/>
      </w:r>
      <w:r w:rsidR="00FC248D" w:rsidRPr="00EB5AFF">
        <w:rPr>
          <w:rFonts w:asciiTheme="majorBidi" w:hAnsiTheme="majorBidi" w:cstheme="majorBidi"/>
          <w:iCs/>
          <w:noProof/>
          <w:sz w:val="24"/>
          <w:szCs w:val="24"/>
          <w:lang w:val="en-ID" w:eastAsia="en-ID"/>
        </w:rPr>
        <w:t xml:space="preserve">(Waedoloh </w:t>
      </w:r>
      <w:r w:rsidR="00472DA0" w:rsidRPr="00EB5AFF">
        <w:rPr>
          <w:rFonts w:asciiTheme="majorBidi" w:hAnsiTheme="majorBidi" w:cstheme="majorBidi"/>
          <w:i/>
          <w:iCs/>
          <w:noProof/>
          <w:sz w:val="24"/>
          <w:szCs w:val="24"/>
          <w:lang w:val="en-ID" w:eastAsia="en-ID"/>
        </w:rPr>
        <w:t>et al</w:t>
      </w:r>
      <w:r w:rsidR="00FC248D" w:rsidRPr="00EB5AFF">
        <w:rPr>
          <w:rFonts w:asciiTheme="majorBidi" w:hAnsiTheme="majorBidi" w:cstheme="majorBidi"/>
          <w:iCs/>
          <w:noProof/>
          <w:sz w:val="24"/>
          <w:szCs w:val="24"/>
          <w:lang w:val="en-ID" w:eastAsia="en-ID"/>
        </w:rPr>
        <w:t>., 2022)</w:t>
      </w:r>
      <w:r w:rsidR="00FC248D" w:rsidRPr="00EB5AFF">
        <w:rPr>
          <w:rFonts w:asciiTheme="majorBidi" w:hAnsiTheme="majorBidi" w:cstheme="majorBidi"/>
          <w:iCs/>
          <w:noProof/>
          <w:sz w:val="24"/>
          <w:szCs w:val="24"/>
          <w:lang w:val="en-ID" w:eastAsia="en-ID"/>
        </w:rPr>
        <w:fldChar w:fldCharType="end"/>
      </w:r>
      <w:r w:rsidRPr="00EB5AFF">
        <w:rPr>
          <w:rFonts w:asciiTheme="majorBidi" w:hAnsiTheme="majorBidi" w:cstheme="majorBidi"/>
          <w:iCs/>
          <w:noProof/>
          <w:sz w:val="24"/>
          <w:szCs w:val="24"/>
          <w:lang w:val="en-ID" w:eastAsia="en-ID"/>
        </w:rPr>
        <w:t xml:space="preserve">. Kepala sekolah yang </w:t>
      </w:r>
      <w:r w:rsidR="002C34C2" w:rsidRPr="00EB5AFF">
        <w:rPr>
          <w:rFonts w:asciiTheme="majorBidi" w:hAnsiTheme="majorBidi" w:cstheme="majorBidi"/>
          <w:iCs/>
          <w:noProof/>
          <w:sz w:val="24"/>
          <w:szCs w:val="24"/>
          <w:lang w:val="en-ID" w:eastAsia="en-ID"/>
        </w:rPr>
        <w:t xml:space="preserve">dapat </w:t>
      </w:r>
      <w:r w:rsidR="008E1195" w:rsidRPr="00EB5AFF">
        <w:rPr>
          <w:rFonts w:asciiTheme="majorBidi" w:hAnsiTheme="majorBidi" w:cstheme="majorBidi"/>
          <w:iCs/>
          <w:noProof/>
          <w:sz w:val="24"/>
          <w:szCs w:val="24"/>
          <w:lang w:val="en-ID" w:eastAsia="en-ID"/>
        </w:rPr>
        <w:t>menjalakan fungsi kepemimpinannya secara efektif</w:t>
      </w:r>
      <w:r w:rsidRPr="00EB5AFF">
        <w:rPr>
          <w:rFonts w:asciiTheme="majorBidi" w:hAnsiTheme="majorBidi" w:cstheme="majorBidi"/>
          <w:iCs/>
          <w:noProof/>
          <w:sz w:val="24"/>
          <w:szCs w:val="24"/>
          <w:lang w:val="en-ID" w:eastAsia="en-ID"/>
        </w:rPr>
        <w:t xml:space="preserve"> akan berkontribusi langsung terhadap peningkatan kinerja staf sekolah, baik dalam konteks proses pembelajaran maupun pelaksanaan tugas-tugas administratif. </w:t>
      </w:r>
      <w:r w:rsidR="00114E0A" w:rsidRPr="00EB5AFF">
        <w:rPr>
          <w:rFonts w:asciiTheme="majorBidi" w:hAnsiTheme="majorBidi" w:cstheme="majorBidi"/>
          <w:iCs/>
          <w:noProof/>
          <w:sz w:val="24"/>
          <w:szCs w:val="24"/>
          <w:lang w:val="en-ID" w:eastAsia="en-ID"/>
        </w:rPr>
        <w:t>Maka p</w:t>
      </w:r>
      <w:r w:rsidRPr="00EB5AFF">
        <w:rPr>
          <w:rFonts w:asciiTheme="majorBidi" w:hAnsiTheme="majorBidi" w:cstheme="majorBidi"/>
          <w:iCs/>
          <w:noProof/>
          <w:sz w:val="24"/>
          <w:szCs w:val="24"/>
          <w:lang w:val="en-ID" w:eastAsia="en-ID"/>
        </w:rPr>
        <w:t xml:space="preserve">enting untuk memahami secara empiris bagaimana gaya kepemimpinan </w:t>
      </w:r>
      <w:r w:rsidR="005A1D72" w:rsidRPr="00EB5AFF">
        <w:rPr>
          <w:rFonts w:asciiTheme="majorBidi" w:hAnsiTheme="majorBidi" w:cstheme="majorBidi"/>
          <w:iCs/>
          <w:noProof/>
          <w:sz w:val="24"/>
          <w:szCs w:val="24"/>
          <w:lang w:val="en-ID" w:eastAsia="en-ID"/>
        </w:rPr>
        <w:t xml:space="preserve">berpotensi memberikan </w:t>
      </w:r>
      <w:r w:rsidR="008B6775" w:rsidRPr="00EB5AFF">
        <w:rPr>
          <w:rFonts w:asciiTheme="majorBidi" w:hAnsiTheme="majorBidi" w:cstheme="majorBidi"/>
          <w:iCs/>
          <w:noProof/>
          <w:sz w:val="24"/>
          <w:szCs w:val="24"/>
          <w:lang w:val="en-ID" w:eastAsia="en-ID"/>
        </w:rPr>
        <w:t>pengaruh</w:t>
      </w:r>
      <w:r w:rsidR="005A1D72" w:rsidRPr="00EB5AFF">
        <w:rPr>
          <w:rFonts w:asciiTheme="majorBidi" w:hAnsiTheme="majorBidi" w:cstheme="majorBidi"/>
          <w:iCs/>
          <w:noProof/>
          <w:sz w:val="24"/>
          <w:szCs w:val="24"/>
          <w:lang w:val="en-ID" w:eastAsia="en-ID"/>
        </w:rPr>
        <w:t xml:space="preserve"> </w:t>
      </w:r>
      <w:r w:rsidR="008B6775" w:rsidRPr="00EB5AFF">
        <w:rPr>
          <w:rFonts w:asciiTheme="majorBidi" w:hAnsiTheme="majorBidi" w:cstheme="majorBidi"/>
          <w:iCs/>
          <w:noProof/>
          <w:sz w:val="24"/>
          <w:szCs w:val="24"/>
          <w:lang w:val="en-ID" w:eastAsia="en-ID"/>
        </w:rPr>
        <w:t>pada</w:t>
      </w:r>
      <w:r w:rsidRPr="00EB5AFF">
        <w:rPr>
          <w:rFonts w:asciiTheme="majorBidi" w:hAnsiTheme="majorBidi" w:cstheme="majorBidi"/>
          <w:iCs/>
          <w:noProof/>
          <w:sz w:val="24"/>
          <w:szCs w:val="24"/>
          <w:lang w:val="en-ID" w:eastAsia="en-ID"/>
        </w:rPr>
        <w:t xml:space="preserve"> kinerja guru dan </w:t>
      </w:r>
      <w:r w:rsidR="008340B4" w:rsidRPr="00EB5AFF">
        <w:rPr>
          <w:rFonts w:asciiTheme="majorBidi" w:hAnsiTheme="majorBidi" w:cstheme="majorBidi"/>
          <w:iCs/>
          <w:noProof/>
          <w:sz w:val="24"/>
          <w:szCs w:val="24"/>
          <w:lang w:val="en-ID" w:eastAsia="en-ID"/>
        </w:rPr>
        <w:t xml:space="preserve">staf </w:t>
      </w:r>
      <w:r w:rsidRPr="00EB5AFF">
        <w:rPr>
          <w:rFonts w:asciiTheme="majorBidi" w:hAnsiTheme="majorBidi" w:cstheme="majorBidi"/>
          <w:iCs/>
          <w:noProof/>
          <w:sz w:val="24"/>
          <w:szCs w:val="24"/>
          <w:lang w:val="en-ID" w:eastAsia="en-ID"/>
        </w:rPr>
        <w:t>di lingkungan sekolah dasar.</w:t>
      </w:r>
    </w:p>
    <w:p w14:paraId="32A3869A" w14:textId="5ECB905B" w:rsidR="006B3740" w:rsidRPr="00EB5AFF" w:rsidRDefault="009C233D" w:rsidP="00EB5AFF">
      <w:pPr>
        <w:spacing w:after="0" w:line="360" w:lineRule="auto"/>
        <w:ind w:left="851" w:firstLine="720"/>
        <w:jc w:val="both"/>
        <w:rPr>
          <w:rFonts w:asciiTheme="majorBidi" w:hAnsiTheme="majorBidi" w:cstheme="majorBidi"/>
          <w:iCs/>
          <w:noProof/>
          <w:sz w:val="24"/>
          <w:szCs w:val="24"/>
          <w:lang w:val="en-ID" w:eastAsia="en-ID"/>
        </w:rPr>
      </w:pPr>
      <w:r w:rsidRPr="00EB5AFF">
        <w:rPr>
          <w:rFonts w:asciiTheme="majorBidi" w:hAnsiTheme="majorBidi" w:cstheme="majorBidi"/>
          <w:iCs/>
          <w:noProof/>
          <w:sz w:val="24"/>
          <w:szCs w:val="24"/>
          <w:lang w:val="en-ID" w:eastAsia="en-ID"/>
        </w:rPr>
        <w:t>Temuan</w:t>
      </w:r>
      <w:r w:rsidR="006B3740" w:rsidRPr="00EB5AFF">
        <w:rPr>
          <w:rFonts w:asciiTheme="majorBidi" w:hAnsiTheme="majorBidi" w:cstheme="majorBidi"/>
          <w:iCs/>
          <w:noProof/>
          <w:sz w:val="24"/>
          <w:szCs w:val="24"/>
          <w:lang w:val="en-ID" w:eastAsia="en-ID"/>
        </w:rPr>
        <w:t xml:space="preserve"> oleh</w:t>
      </w:r>
      <w:r w:rsidR="00BE5B68" w:rsidRPr="00EB5AFF">
        <w:rPr>
          <w:rFonts w:asciiTheme="majorBidi" w:hAnsiTheme="majorBidi" w:cstheme="majorBidi"/>
          <w:iCs/>
          <w:noProof/>
          <w:sz w:val="24"/>
          <w:szCs w:val="24"/>
          <w:lang w:val="en-ID" w:eastAsia="en-ID"/>
        </w:rPr>
        <w:t xml:space="preserve"> </w:t>
      </w:r>
      <w:r w:rsidR="00BE5B68" w:rsidRPr="00EB5AFF">
        <w:rPr>
          <w:rFonts w:asciiTheme="majorBidi" w:hAnsiTheme="majorBidi" w:cstheme="majorBidi"/>
          <w:iCs/>
          <w:noProof/>
          <w:sz w:val="24"/>
          <w:szCs w:val="24"/>
          <w:lang w:val="en-ID" w:eastAsia="en-ID"/>
        </w:rPr>
        <w:fldChar w:fldCharType="begin"/>
      </w:r>
      <w:r w:rsidR="009F5FC2" w:rsidRPr="00EB5AFF">
        <w:rPr>
          <w:rFonts w:asciiTheme="majorBidi" w:hAnsiTheme="majorBidi" w:cstheme="majorBidi"/>
          <w:iCs/>
          <w:noProof/>
          <w:sz w:val="24"/>
          <w:szCs w:val="24"/>
          <w:lang w:val="en-ID" w:eastAsia="en-ID"/>
        </w:rPr>
        <w:instrText xml:space="preserve"> ADDIN EN.CITE &lt;EndNote&gt;&lt;Cite AuthorYear="1"&gt;&lt;Author&gt;Zulfan&lt;/Author&gt;&lt;Year&gt;2021&lt;/Year&gt;&lt;RecNum&gt;9&lt;/RecNum&gt;&lt;DisplayText&gt;Zulfan et al. (2021)&lt;/DisplayText&gt;&lt;record&gt;&lt;rec-number&gt;9&lt;/rec-number&gt;&lt;foreign-keys&gt;&lt;key app="EN" db-id="zawa0ee0qepd9detzvg5sdzcd2v25svtapwf" timestamp="1751953429"&gt;9&lt;/key&gt;&lt;/foreign-keys&gt;&lt;ref-type name="Journal Article"&gt;17&lt;/ref-type&gt;&lt;contributors&gt;&lt;authors&gt;&lt;author&gt;Zulfan, Zulfan&lt;/author&gt;&lt;author&gt;Musifuddin, Musifuddin&lt;/author&gt;&lt;author&gt;Murcahyanto, Hary&lt;/author&gt;&lt;/authors&gt;&lt;/contributors&gt;&lt;titles&gt;&lt;title&gt;Gaya Kepemimpinan Kepala Sekolah sebagai Sistem Kontrol dan Pengaruhnya terhadap Kinerja Operator Sekolah Dasar&lt;/title&gt;&lt;secondary-title&gt;Jurnal Basicedu&lt;/secondary-title&gt;&lt;/titles&gt;&lt;periodical&gt;&lt;full-title&gt;Jurnal Basicedu&lt;/full-title&gt;&lt;/periodical&gt;&lt;pages&gt;6005-6010&lt;/pages&gt;&lt;volume&gt;5&lt;/volume&gt;&lt;number&gt;6&lt;/number&gt;&lt;dates&gt;&lt;year&gt;2021&lt;/year&gt;&lt;/dates&gt;&lt;isbn&gt;2580-1147&lt;/isbn&gt;&lt;urls&gt;&lt;/urls&gt;&lt;/record&gt;&lt;/Cite&gt;&lt;/EndNote&gt;</w:instrText>
      </w:r>
      <w:r w:rsidR="00BE5B68" w:rsidRPr="00EB5AFF">
        <w:rPr>
          <w:rFonts w:asciiTheme="majorBidi" w:hAnsiTheme="majorBidi" w:cstheme="majorBidi"/>
          <w:iCs/>
          <w:noProof/>
          <w:sz w:val="24"/>
          <w:szCs w:val="24"/>
          <w:lang w:val="en-ID" w:eastAsia="en-ID"/>
        </w:rPr>
        <w:fldChar w:fldCharType="separate"/>
      </w:r>
      <w:r w:rsidR="009F5FC2" w:rsidRPr="00EB5AFF">
        <w:rPr>
          <w:rFonts w:asciiTheme="majorBidi" w:hAnsiTheme="majorBidi" w:cstheme="majorBidi"/>
          <w:iCs/>
          <w:noProof/>
          <w:sz w:val="24"/>
          <w:szCs w:val="24"/>
          <w:lang w:val="en-ID" w:eastAsia="en-ID"/>
        </w:rPr>
        <w:t xml:space="preserve">Zulfan </w:t>
      </w:r>
      <w:r w:rsidR="00472DA0" w:rsidRPr="00EB5AFF">
        <w:rPr>
          <w:rFonts w:asciiTheme="majorBidi" w:hAnsiTheme="majorBidi" w:cstheme="majorBidi"/>
          <w:i/>
          <w:iCs/>
          <w:noProof/>
          <w:sz w:val="24"/>
          <w:szCs w:val="24"/>
          <w:lang w:val="en-ID" w:eastAsia="en-ID"/>
        </w:rPr>
        <w:t>et al</w:t>
      </w:r>
      <w:r w:rsidR="009F5FC2" w:rsidRPr="00EB5AFF">
        <w:rPr>
          <w:rFonts w:asciiTheme="majorBidi" w:hAnsiTheme="majorBidi" w:cstheme="majorBidi"/>
          <w:iCs/>
          <w:noProof/>
          <w:sz w:val="24"/>
          <w:szCs w:val="24"/>
          <w:lang w:val="en-ID" w:eastAsia="en-ID"/>
        </w:rPr>
        <w:t>. (2021)</w:t>
      </w:r>
      <w:r w:rsidR="00BE5B68" w:rsidRPr="00EB5AFF">
        <w:rPr>
          <w:rFonts w:asciiTheme="majorBidi" w:hAnsiTheme="majorBidi" w:cstheme="majorBidi"/>
          <w:iCs/>
          <w:noProof/>
          <w:sz w:val="24"/>
          <w:szCs w:val="24"/>
          <w:lang w:val="en-ID" w:eastAsia="en-ID"/>
        </w:rPr>
        <w:fldChar w:fldCharType="end"/>
      </w:r>
      <w:r w:rsidR="00BE5B68" w:rsidRPr="00EB5AFF">
        <w:rPr>
          <w:rFonts w:asciiTheme="majorBidi" w:hAnsiTheme="majorBidi" w:cstheme="majorBidi"/>
          <w:iCs/>
          <w:noProof/>
          <w:sz w:val="24"/>
          <w:szCs w:val="24"/>
          <w:lang w:val="en-ID" w:eastAsia="en-ID"/>
        </w:rPr>
        <w:t xml:space="preserve">, </w:t>
      </w:r>
      <w:r w:rsidR="006B3740" w:rsidRPr="00EB5AFF">
        <w:rPr>
          <w:rFonts w:asciiTheme="majorBidi" w:hAnsiTheme="majorBidi" w:cstheme="majorBidi"/>
          <w:iCs/>
          <w:noProof/>
          <w:sz w:val="24"/>
          <w:szCs w:val="24"/>
          <w:lang w:val="en-ID" w:eastAsia="en-ID"/>
        </w:rPr>
        <w:t xml:space="preserve">menunjukkan bahwa gaya kepemimpinan kepala sekolah berkontribusi sebesar 98% </w:t>
      </w:r>
      <w:r w:rsidR="008E1195" w:rsidRPr="00EB5AFF">
        <w:rPr>
          <w:rFonts w:asciiTheme="majorBidi" w:hAnsiTheme="majorBidi" w:cstheme="majorBidi"/>
          <w:iCs/>
          <w:noProof/>
          <w:sz w:val="24"/>
          <w:szCs w:val="24"/>
          <w:lang w:val="en-ID" w:eastAsia="en-ID"/>
        </w:rPr>
        <w:t>pada</w:t>
      </w:r>
      <w:r w:rsidR="006B3740" w:rsidRPr="00EB5AFF">
        <w:rPr>
          <w:rFonts w:asciiTheme="majorBidi" w:hAnsiTheme="majorBidi" w:cstheme="majorBidi"/>
          <w:iCs/>
          <w:noProof/>
          <w:sz w:val="24"/>
          <w:szCs w:val="24"/>
          <w:lang w:val="en-ID" w:eastAsia="en-ID"/>
        </w:rPr>
        <w:t xml:space="preserve"> variasi kinerja operator sekolah dasar, dengan korelasi yang sangat tinggi (r = 0,994). Temuan ini menegaskan bahwa pola kepemimpinan </w:t>
      </w:r>
      <w:r w:rsidR="00FB6FD9" w:rsidRPr="00EB5AFF">
        <w:rPr>
          <w:rFonts w:asciiTheme="majorBidi" w:hAnsiTheme="majorBidi" w:cstheme="majorBidi"/>
          <w:iCs/>
          <w:noProof/>
          <w:sz w:val="24"/>
          <w:szCs w:val="24"/>
          <w:lang w:val="en-ID" w:eastAsia="en-ID"/>
        </w:rPr>
        <w:t>yang dipakai</w:t>
      </w:r>
      <w:r w:rsidR="006B3740" w:rsidRPr="00EB5AFF">
        <w:rPr>
          <w:rFonts w:asciiTheme="majorBidi" w:hAnsiTheme="majorBidi" w:cstheme="majorBidi"/>
          <w:iCs/>
          <w:noProof/>
          <w:sz w:val="24"/>
          <w:szCs w:val="24"/>
          <w:lang w:val="en-ID" w:eastAsia="en-ID"/>
        </w:rPr>
        <w:t xml:space="preserve"> kepala sekolah </w:t>
      </w:r>
      <w:r w:rsidR="00E2149E" w:rsidRPr="00EB5AFF">
        <w:rPr>
          <w:rFonts w:asciiTheme="majorBidi" w:hAnsiTheme="majorBidi" w:cstheme="majorBidi"/>
          <w:iCs/>
          <w:noProof/>
          <w:sz w:val="24"/>
          <w:szCs w:val="24"/>
          <w:lang w:val="en-ID" w:eastAsia="en-ID"/>
        </w:rPr>
        <w:t>bersampak besar</w:t>
      </w:r>
      <w:r w:rsidR="006B3740" w:rsidRPr="00EB5AFF">
        <w:rPr>
          <w:rFonts w:asciiTheme="majorBidi" w:hAnsiTheme="majorBidi" w:cstheme="majorBidi"/>
          <w:iCs/>
          <w:noProof/>
          <w:sz w:val="24"/>
          <w:szCs w:val="24"/>
          <w:lang w:val="en-ID" w:eastAsia="en-ID"/>
        </w:rPr>
        <w:t xml:space="preserve"> dalam mendorong kinerja staf non-guru di lingkungan pendidikan dasar.</w:t>
      </w:r>
    </w:p>
    <w:p w14:paraId="5D092782" w14:textId="0D53F773" w:rsidR="006B3740" w:rsidRPr="00EB5AFF" w:rsidRDefault="006B3740" w:rsidP="00EB5AFF">
      <w:pPr>
        <w:spacing w:after="0" w:line="360" w:lineRule="auto"/>
        <w:ind w:left="851" w:firstLine="720"/>
        <w:jc w:val="both"/>
        <w:rPr>
          <w:rFonts w:asciiTheme="majorBidi" w:hAnsiTheme="majorBidi" w:cstheme="majorBidi"/>
          <w:iCs/>
          <w:noProof/>
          <w:sz w:val="24"/>
          <w:szCs w:val="24"/>
          <w:lang w:val="en-ID" w:eastAsia="en-ID"/>
        </w:rPr>
      </w:pPr>
      <w:r w:rsidRPr="00EB5AFF">
        <w:rPr>
          <w:rFonts w:asciiTheme="majorBidi" w:hAnsiTheme="majorBidi" w:cstheme="majorBidi"/>
          <w:iCs/>
          <w:noProof/>
          <w:sz w:val="24"/>
          <w:szCs w:val="24"/>
          <w:lang w:val="en-ID" w:eastAsia="en-ID"/>
        </w:rPr>
        <w:lastRenderedPageBreak/>
        <w:t>Lebih lanjut, penelitian oleh</w:t>
      </w:r>
      <w:r w:rsidR="009F5FC2" w:rsidRPr="00EB5AFF">
        <w:rPr>
          <w:rFonts w:asciiTheme="majorBidi" w:hAnsiTheme="majorBidi" w:cstheme="majorBidi"/>
          <w:iCs/>
          <w:noProof/>
          <w:sz w:val="24"/>
          <w:szCs w:val="24"/>
          <w:lang w:val="en-ID" w:eastAsia="en-ID"/>
        </w:rPr>
        <w:t xml:space="preserve"> </w:t>
      </w:r>
      <w:r w:rsidR="009F5FC2" w:rsidRPr="00EB5AFF">
        <w:rPr>
          <w:rFonts w:asciiTheme="majorBidi" w:hAnsiTheme="majorBidi" w:cstheme="majorBidi"/>
          <w:iCs/>
          <w:noProof/>
          <w:sz w:val="24"/>
          <w:szCs w:val="24"/>
          <w:lang w:val="en-ID" w:eastAsia="en-ID"/>
        </w:rPr>
        <w:fldChar w:fldCharType="begin"/>
      </w:r>
      <w:r w:rsidR="009F5FC2" w:rsidRPr="00EB5AFF">
        <w:rPr>
          <w:rFonts w:asciiTheme="majorBidi" w:hAnsiTheme="majorBidi" w:cstheme="majorBidi"/>
          <w:iCs/>
          <w:noProof/>
          <w:sz w:val="24"/>
          <w:szCs w:val="24"/>
          <w:lang w:val="en-ID" w:eastAsia="en-ID"/>
        </w:rPr>
        <w:instrText xml:space="preserve"> ADDIN EN.CITE &lt;EndNote&gt;&lt;Cite AuthorYear="1"&gt;&lt;Author&gt;Wardani&lt;/Author&gt;&lt;Year&gt;2023&lt;/Year&gt;&lt;RecNum&gt;1&lt;/RecNum&gt;&lt;DisplayText&gt;Wardani (2023)&lt;/DisplayText&gt;&lt;record&gt;&lt;rec-number&gt;1&lt;/rec-number&gt;&lt;foreign-keys&gt;&lt;key app="EN" db-id="zawa0ee0qepd9detzvg5sdzcd2v25svtapwf" timestamp="1751953319"&gt;1&lt;/key&gt;&lt;/foreign-keys&gt;&lt;ref-type name="Journal Article"&gt;17&lt;/ref-type&gt;&lt;contributors&gt;&lt;authors&gt;&lt;author&gt;Wardani, Maya Trisia&lt;/author&gt;&lt;/authors&gt;&lt;/contributors&gt;&lt;titles&gt;&lt;title&gt;Gaya Kepemimpinan Kepala Sekolah dalam Peningkatan Kinerja Guru dan Tenaga Kependidikan&lt;/title&gt;&lt;secondary-title&gt;Jurnal Ilmu Tarbiyah&lt;/secondary-title&gt;&lt;/titles&gt;&lt;periodical&gt;&lt;full-title&gt;Jurnal Ilmu Tarbiyah&lt;/full-title&gt;&lt;/periodical&gt;&lt;pages&gt;47-64&lt;/pages&gt;&lt;volume&gt;2&lt;/volume&gt;&lt;number&gt;2&lt;/number&gt;&lt;dates&gt;&lt;year&gt;2023&lt;/year&gt;&lt;/dates&gt;&lt;isbn&gt;2963-7058&lt;/isbn&gt;&lt;urls&gt;&lt;/urls&gt;&lt;/record&gt;&lt;/Cite&gt;&lt;/EndNote&gt;</w:instrText>
      </w:r>
      <w:r w:rsidR="009F5FC2" w:rsidRPr="00EB5AFF">
        <w:rPr>
          <w:rFonts w:asciiTheme="majorBidi" w:hAnsiTheme="majorBidi" w:cstheme="majorBidi"/>
          <w:iCs/>
          <w:noProof/>
          <w:sz w:val="24"/>
          <w:szCs w:val="24"/>
          <w:lang w:val="en-ID" w:eastAsia="en-ID"/>
        </w:rPr>
        <w:fldChar w:fldCharType="separate"/>
      </w:r>
      <w:r w:rsidR="009F5FC2" w:rsidRPr="00EB5AFF">
        <w:rPr>
          <w:rFonts w:asciiTheme="majorBidi" w:hAnsiTheme="majorBidi" w:cstheme="majorBidi"/>
          <w:iCs/>
          <w:noProof/>
          <w:sz w:val="24"/>
          <w:szCs w:val="24"/>
          <w:lang w:val="en-ID" w:eastAsia="en-ID"/>
        </w:rPr>
        <w:t>Wardani (2023)</w:t>
      </w:r>
      <w:r w:rsidR="009F5FC2" w:rsidRPr="00EB5AFF">
        <w:rPr>
          <w:rFonts w:asciiTheme="majorBidi" w:hAnsiTheme="majorBidi" w:cstheme="majorBidi"/>
          <w:iCs/>
          <w:noProof/>
          <w:sz w:val="24"/>
          <w:szCs w:val="24"/>
          <w:lang w:val="en-ID" w:eastAsia="en-ID"/>
        </w:rPr>
        <w:fldChar w:fldCharType="end"/>
      </w:r>
      <w:r w:rsidR="009F5FC2" w:rsidRPr="00EB5AFF">
        <w:rPr>
          <w:rFonts w:asciiTheme="majorBidi" w:hAnsiTheme="majorBidi" w:cstheme="majorBidi"/>
          <w:iCs/>
          <w:noProof/>
          <w:sz w:val="24"/>
          <w:szCs w:val="24"/>
          <w:lang w:val="en-ID" w:eastAsia="en-ID"/>
        </w:rPr>
        <w:t xml:space="preserve">, </w:t>
      </w:r>
      <w:r w:rsidRPr="00EB5AFF">
        <w:rPr>
          <w:rFonts w:asciiTheme="majorBidi" w:hAnsiTheme="majorBidi" w:cstheme="majorBidi"/>
          <w:iCs/>
          <w:noProof/>
          <w:sz w:val="24"/>
          <w:szCs w:val="24"/>
          <w:lang w:val="en-ID" w:eastAsia="en-ID"/>
        </w:rPr>
        <w:t xml:space="preserve">mengidentifikasi bahwa kombinasi gaya kepemimpinan otoriter dan demokratis dapat </w:t>
      </w:r>
      <w:r w:rsidR="00E2149E" w:rsidRPr="00EB5AFF">
        <w:rPr>
          <w:rFonts w:asciiTheme="majorBidi" w:hAnsiTheme="majorBidi" w:cstheme="majorBidi"/>
          <w:iCs/>
          <w:noProof/>
          <w:sz w:val="24"/>
          <w:szCs w:val="24"/>
          <w:lang w:val="en-ID" w:eastAsia="en-ID"/>
        </w:rPr>
        <w:t>membangun</w:t>
      </w:r>
      <w:r w:rsidRPr="00EB5AFF">
        <w:rPr>
          <w:rFonts w:asciiTheme="majorBidi" w:hAnsiTheme="majorBidi" w:cstheme="majorBidi"/>
          <w:iCs/>
          <w:noProof/>
          <w:sz w:val="24"/>
          <w:szCs w:val="24"/>
          <w:lang w:val="en-ID" w:eastAsia="en-ID"/>
        </w:rPr>
        <w:t xml:space="preserve"> </w:t>
      </w:r>
      <w:r w:rsidR="00812E7B" w:rsidRPr="00EB5AFF">
        <w:rPr>
          <w:rFonts w:asciiTheme="majorBidi" w:hAnsiTheme="majorBidi" w:cstheme="majorBidi"/>
          <w:iCs/>
          <w:noProof/>
          <w:sz w:val="24"/>
          <w:szCs w:val="24"/>
          <w:lang w:val="en-ID" w:eastAsia="en-ID"/>
        </w:rPr>
        <w:t>suasana kerja</w:t>
      </w:r>
      <w:r w:rsidRPr="00EB5AFF">
        <w:rPr>
          <w:rFonts w:asciiTheme="majorBidi" w:hAnsiTheme="majorBidi" w:cstheme="majorBidi"/>
          <w:iCs/>
          <w:noProof/>
          <w:sz w:val="24"/>
          <w:szCs w:val="24"/>
          <w:lang w:val="en-ID" w:eastAsia="en-ID"/>
        </w:rPr>
        <w:t xml:space="preserve"> yang disiplin, aktif, dan produktif. </w:t>
      </w:r>
      <w:r w:rsidR="00812E7B" w:rsidRPr="00EB5AFF">
        <w:rPr>
          <w:rFonts w:asciiTheme="majorBidi" w:hAnsiTheme="majorBidi" w:cstheme="majorBidi"/>
          <w:iCs/>
          <w:noProof/>
          <w:sz w:val="24"/>
          <w:szCs w:val="24"/>
          <w:lang w:val="en-ID" w:eastAsia="en-ID"/>
        </w:rPr>
        <w:t>Situasi ini</w:t>
      </w:r>
      <w:r w:rsidRPr="00EB5AFF">
        <w:rPr>
          <w:rFonts w:asciiTheme="majorBidi" w:hAnsiTheme="majorBidi" w:cstheme="majorBidi"/>
          <w:iCs/>
          <w:noProof/>
          <w:sz w:val="24"/>
          <w:szCs w:val="24"/>
          <w:lang w:val="en-ID" w:eastAsia="en-ID"/>
        </w:rPr>
        <w:t xml:space="preserve"> memperkuat argumen bahwa fleksibilitas dalam penerapan gaya kepemimpinan yang sesuai dengan situasi dapat berdampak positif terhadap kinerja tenaga pendidikan. Penelitian ini </w:t>
      </w:r>
      <w:r w:rsidR="00EC7C8A" w:rsidRPr="00EB5AFF">
        <w:rPr>
          <w:rFonts w:asciiTheme="majorBidi" w:hAnsiTheme="majorBidi" w:cstheme="majorBidi"/>
          <w:iCs/>
          <w:noProof/>
          <w:sz w:val="24"/>
          <w:szCs w:val="24"/>
          <w:lang w:val="en-ID" w:eastAsia="en-ID"/>
        </w:rPr>
        <w:t>sesuai dengan</w:t>
      </w:r>
      <w:r w:rsidRPr="00EB5AFF">
        <w:rPr>
          <w:rFonts w:asciiTheme="majorBidi" w:hAnsiTheme="majorBidi" w:cstheme="majorBidi"/>
          <w:iCs/>
          <w:noProof/>
          <w:sz w:val="24"/>
          <w:szCs w:val="24"/>
          <w:lang w:val="en-ID" w:eastAsia="en-ID"/>
        </w:rPr>
        <w:t xml:space="preserve"> </w:t>
      </w:r>
      <w:r w:rsidR="00BE5B68" w:rsidRPr="00EB5AFF">
        <w:rPr>
          <w:rFonts w:asciiTheme="majorBidi" w:hAnsiTheme="majorBidi" w:cstheme="majorBidi"/>
          <w:iCs/>
          <w:noProof/>
          <w:sz w:val="24"/>
          <w:szCs w:val="24"/>
          <w:lang w:val="en-ID" w:eastAsia="en-ID"/>
        </w:rPr>
        <w:fldChar w:fldCharType="begin"/>
      </w:r>
      <w:r w:rsidR="00BE5B68" w:rsidRPr="00EB5AFF">
        <w:rPr>
          <w:rFonts w:asciiTheme="majorBidi" w:hAnsiTheme="majorBidi" w:cstheme="majorBidi"/>
          <w:iCs/>
          <w:noProof/>
          <w:sz w:val="24"/>
          <w:szCs w:val="24"/>
          <w:lang w:val="en-ID" w:eastAsia="en-ID"/>
        </w:rPr>
        <w:instrText xml:space="preserve"> ADDIN EN.CITE &lt;EndNote&gt;&lt;Cite AuthorYear="1"&gt;&lt;Author&gt;Yusuf&lt;/Author&gt;&lt;Year&gt;2024&lt;/Year&gt;&lt;RecNum&gt;4&lt;/RecNum&gt;&lt;DisplayText&gt;Yusuf (2024)&lt;/DisplayText&gt;&lt;record&gt;&lt;rec-number&gt;4&lt;/rec-number&gt;&lt;foreign-keys&gt;&lt;key app="EN" db-id="rptpev5t60vppuevx2z5wtpz9wwfwwwe2xrf" timestamp="1751953495"&gt;4&lt;/key&gt;&lt;/foreign-keys&gt;&lt;ref-type name="Thesis"&gt;32&lt;/ref-type&gt;&lt;contributors&gt;&lt;authors&gt;&lt;author&gt;Yusuf, Muhammad&lt;/author&gt;&lt;/authors&gt;&lt;/contributors&gt;&lt;titles&gt;&lt;title&gt;GAYA KEPEMIMPINAN KEPALA SEKOLAH DALAM MENINGKATKAN KINERJA GURU DAN PENGOLOLAAN PENDIDIKAN DI SD NEGERI 3 PEUKAN PIDIE&lt;/title&gt;&lt;/titles&gt;&lt;dates&gt;&lt;year&gt;2024&lt;/year&gt;&lt;/dates&gt;&lt;publisher&gt;Universitas Bina Bangsa Getsempena&lt;/publisher&gt;&lt;urls&gt;&lt;/urls&gt;&lt;/record&gt;&lt;/Cite&gt;&lt;/EndNote&gt;</w:instrText>
      </w:r>
      <w:r w:rsidR="00BE5B68" w:rsidRPr="00EB5AFF">
        <w:rPr>
          <w:rFonts w:asciiTheme="majorBidi" w:hAnsiTheme="majorBidi" w:cstheme="majorBidi"/>
          <w:iCs/>
          <w:noProof/>
          <w:sz w:val="24"/>
          <w:szCs w:val="24"/>
          <w:lang w:val="en-ID" w:eastAsia="en-ID"/>
        </w:rPr>
        <w:fldChar w:fldCharType="separate"/>
      </w:r>
      <w:r w:rsidR="00BE5B68" w:rsidRPr="00EB5AFF">
        <w:rPr>
          <w:rFonts w:asciiTheme="majorBidi" w:hAnsiTheme="majorBidi" w:cstheme="majorBidi"/>
          <w:iCs/>
          <w:noProof/>
          <w:sz w:val="24"/>
          <w:szCs w:val="24"/>
          <w:lang w:val="en-ID" w:eastAsia="en-ID"/>
        </w:rPr>
        <w:t>Yusuf (2024)</w:t>
      </w:r>
      <w:r w:rsidR="00BE5B68" w:rsidRPr="00EB5AFF">
        <w:rPr>
          <w:rFonts w:asciiTheme="majorBidi" w:hAnsiTheme="majorBidi" w:cstheme="majorBidi"/>
          <w:iCs/>
          <w:noProof/>
          <w:sz w:val="24"/>
          <w:szCs w:val="24"/>
          <w:lang w:val="en-ID" w:eastAsia="en-ID"/>
        </w:rPr>
        <w:fldChar w:fldCharType="end"/>
      </w:r>
      <w:r w:rsidR="00021B7E" w:rsidRPr="00EB5AFF">
        <w:rPr>
          <w:rFonts w:asciiTheme="majorBidi" w:hAnsiTheme="majorBidi" w:cstheme="majorBidi"/>
          <w:iCs/>
          <w:noProof/>
          <w:sz w:val="24"/>
          <w:szCs w:val="24"/>
          <w:lang w:val="en-ID" w:eastAsia="en-ID"/>
        </w:rPr>
        <w:t xml:space="preserve"> dan</w:t>
      </w:r>
      <w:r w:rsidR="00BE5B68" w:rsidRPr="00EB5AFF">
        <w:rPr>
          <w:rFonts w:asciiTheme="majorBidi" w:hAnsiTheme="majorBidi" w:cstheme="majorBidi"/>
          <w:iCs/>
          <w:noProof/>
          <w:sz w:val="24"/>
          <w:szCs w:val="24"/>
          <w:lang w:val="en-ID" w:eastAsia="en-ID"/>
        </w:rPr>
        <w:t xml:space="preserve"> </w:t>
      </w:r>
      <w:r w:rsidR="00021B7E" w:rsidRPr="00EB5AFF">
        <w:rPr>
          <w:rFonts w:asciiTheme="majorBidi" w:hAnsiTheme="majorBidi" w:cstheme="majorBidi"/>
          <w:iCs/>
          <w:noProof/>
          <w:sz w:val="24"/>
          <w:szCs w:val="24"/>
          <w:lang w:val="en-ID" w:eastAsia="en-ID"/>
        </w:rPr>
        <w:fldChar w:fldCharType="begin"/>
      </w:r>
      <w:r w:rsidR="00021B7E" w:rsidRPr="00EB5AFF">
        <w:rPr>
          <w:rFonts w:asciiTheme="majorBidi" w:hAnsiTheme="majorBidi" w:cstheme="majorBidi"/>
          <w:iCs/>
          <w:noProof/>
          <w:sz w:val="24"/>
          <w:szCs w:val="24"/>
          <w:lang w:val="en-ID" w:eastAsia="en-ID"/>
        </w:rPr>
        <w:instrText xml:space="preserve"> ADDIN EN.CITE &lt;EndNote&gt;&lt;Cite AuthorYear="1"&gt;&lt;Author&gt;Maharani&lt;/Author&gt;&lt;Year&gt;2024&lt;/Year&gt;&lt;RecNum&gt;1&lt;/RecNum&gt;&lt;DisplayText&gt;Maharani et al. (2024)&lt;/DisplayText&gt;&lt;record&gt;&lt;rec-number&gt;1&lt;/rec-number&gt;&lt;foreign-keys&gt;&lt;key app="EN" db-id="rptpev5t60vppuevx2z5wtpz9wwfwwwe2xrf" timestamp="1751953475"&gt;1&lt;/key&gt;&lt;/foreign-keys&gt;&lt;ref-type name="Journal Article"&gt;17&lt;/ref-type&gt;&lt;contributors&gt;&lt;authors&gt;&lt;author&gt;Maharani, Yuni&lt;/author&gt;&lt;author&gt;Hidayat, Adityawarman&lt;/author&gt;&lt;author&gt;Rianti, Widia&lt;/author&gt;&lt;/authors&gt;&lt;/contributors&gt;&lt;titles&gt;&lt;title&gt;Pengaruh Gaya Kepemimpinan Demokratis Kepala Sekolah Terhadap Disiplin dan Kinerja Guru Di SDN 007 Mayangsari&lt;/title&gt;&lt;secondary-title&gt;Jurnal Intelek Dan Cendikiawan Nusantara&lt;/secondary-title&gt;&lt;/titles&gt;&lt;periodical&gt;&lt;full-title&gt;Jurnal Intelek Dan Cendikiawan Nusantara&lt;/full-title&gt;&lt;/periodical&gt;&lt;pages&gt;7510-7519&lt;/pages&gt;&lt;volume&gt;1&lt;/volume&gt;&lt;number&gt;5&lt;/number&gt;&lt;dates&gt;&lt;year&gt;2024&lt;/year&gt;&lt;/dates&gt;&lt;isbn&gt;3046-4560&lt;/isbn&gt;&lt;urls&gt;&lt;/urls&gt;&lt;/record&gt;&lt;/Cite&gt;&lt;/EndNote&gt;</w:instrText>
      </w:r>
      <w:r w:rsidR="00021B7E" w:rsidRPr="00EB5AFF">
        <w:rPr>
          <w:rFonts w:asciiTheme="majorBidi" w:hAnsiTheme="majorBidi" w:cstheme="majorBidi"/>
          <w:iCs/>
          <w:noProof/>
          <w:sz w:val="24"/>
          <w:szCs w:val="24"/>
          <w:lang w:val="en-ID" w:eastAsia="en-ID"/>
        </w:rPr>
        <w:fldChar w:fldCharType="separate"/>
      </w:r>
      <w:r w:rsidR="00021B7E" w:rsidRPr="00EB5AFF">
        <w:rPr>
          <w:rFonts w:asciiTheme="majorBidi" w:hAnsiTheme="majorBidi" w:cstheme="majorBidi"/>
          <w:iCs/>
          <w:noProof/>
          <w:sz w:val="24"/>
          <w:szCs w:val="24"/>
          <w:lang w:val="en-ID" w:eastAsia="en-ID"/>
        </w:rPr>
        <w:t xml:space="preserve">Maharani </w:t>
      </w:r>
      <w:r w:rsidR="00472DA0" w:rsidRPr="00EB5AFF">
        <w:rPr>
          <w:rFonts w:asciiTheme="majorBidi" w:hAnsiTheme="majorBidi" w:cstheme="majorBidi"/>
          <w:i/>
          <w:iCs/>
          <w:noProof/>
          <w:sz w:val="24"/>
          <w:szCs w:val="24"/>
          <w:lang w:val="en-ID" w:eastAsia="en-ID"/>
        </w:rPr>
        <w:t>et al</w:t>
      </w:r>
      <w:r w:rsidR="00021B7E" w:rsidRPr="00EB5AFF">
        <w:rPr>
          <w:rFonts w:asciiTheme="majorBidi" w:hAnsiTheme="majorBidi" w:cstheme="majorBidi"/>
          <w:iCs/>
          <w:noProof/>
          <w:sz w:val="24"/>
          <w:szCs w:val="24"/>
          <w:lang w:val="en-ID" w:eastAsia="en-ID"/>
        </w:rPr>
        <w:t>. (2024)</w:t>
      </w:r>
      <w:r w:rsidR="00021B7E" w:rsidRPr="00EB5AFF">
        <w:rPr>
          <w:rFonts w:asciiTheme="majorBidi" w:hAnsiTheme="majorBidi" w:cstheme="majorBidi"/>
          <w:iCs/>
          <w:noProof/>
          <w:sz w:val="24"/>
          <w:szCs w:val="24"/>
          <w:lang w:val="en-ID" w:eastAsia="en-ID"/>
        </w:rPr>
        <w:fldChar w:fldCharType="end"/>
      </w:r>
      <w:r w:rsidR="00021B7E" w:rsidRPr="00EB5AFF">
        <w:rPr>
          <w:rFonts w:asciiTheme="majorBidi" w:hAnsiTheme="majorBidi" w:cstheme="majorBidi"/>
          <w:iCs/>
          <w:noProof/>
          <w:sz w:val="24"/>
          <w:szCs w:val="24"/>
          <w:lang w:val="en-ID" w:eastAsia="en-ID"/>
        </w:rPr>
        <w:t xml:space="preserve"> </w:t>
      </w:r>
      <w:r w:rsidRPr="00EB5AFF">
        <w:rPr>
          <w:rFonts w:asciiTheme="majorBidi" w:hAnsiTheme="majorBidi" w:cstheme="majorBidi"/>
          <w:iCs/>
          <w:noProof/>
          <w:sz w:val="24"/>
          <w:szCs w:val="24"/>
          <w:lang w:val="en-ID" w:eastAsia="en-ID"/>
        </w:rPr>
        <w:t xml:space="preserve">yang menyatakan bahwa gaya kepemimpinan </w:t>
      </w:r>
      <w:r w:rsidR="0096476A" w:rsidRPr="00EB5AFF">
        <w:rPr>
          <w:rFonts w:asciiTheme="majorBidi" w:hAnsiTheme="majorBidi" w:cstheme="majorBidi"/>
          <w:iCs/>
          <w:noProof/>
          <w:sz w:val="24"/>
          <w:szCs w:val="24"/>
          <w:lang w:val="en-ID" w:eastAsia="en-ID"/>
        </w:rPr>
        <w:t>terbuka</w:t>
      </w:r>
      <w:r w:rsidRPr="00EB5AFF">
        <w:rPr>
          <w:rFonts w:asciiTheme="majorBidi" w:hAnsiTheme="majorBidi" w:cstheme="majorBidi"/>
          <w:iCs/>
          <w:noProof/>
          <w:sz w:val="24"/>
          <w:szCs w:val="24"/>
          <w:lang w:val="en-ID" w:eastAsia="en-ID"/>
        </w:rPr>
        <w:t xml:space="preserve"> dan partisipatif mampu meningkatkan kinerja guru dan tenaga kependidikan melalui pemberdayaan, pengembangan kompetensi, serta pemberian penghargaan.</w:t>
      </w:r>
      <w:r w:rsidR="00B26506" w:rsidRPr="00EB5AFF">
        <w:rPr>
          <w:rFonts w:asciiTheme="majorBidi" w:hAnsiTheme="majorBidi" w:cstheme="majorBidi"/>
          <w:iCs/>
          <w:noProof/>
          <w:sz w:val="24"/>
          <w:szCs w:val="24"/>
          <w:lang w:val="en-ID" w:eastAsia="en-ID"/>
        </w:rPr>
        <w:t xml:space="preserve"> Dengan demikian, </w:t>
      </w:r>
      <w:r w:rsidR="004C43D8" w:rsidRPr="00EB5AFF">
        <w:rPr>
          <w:rFonts w:asciiTheme="majorBidi" w:hAnsiTheme="majorBidi" w:cstheme="majorBidi"/>
          <w:iCs/>
          <w:noProof/>
          <w:sz w:val="24"/>
          <w:szCs w:val="24"/>
          <w:lang w:val="en-ID" w:eastAsia="en-ID"/>
        </w:rPr>
        <w:t>hipotesis yang dapat disusun adalah</w:t>
      </w:r>
      <w:r w:rsidR="00B26506" w:rsidRPr="00EB5AFF">
        <w:rPr>
          <w:rFonts w:asciiTheme="majorBidi" w:hAnsiTheme="majorBidi" w:cstheme="majorBidi"/>
          <w:iCs/>
          <w:noProof/>
          <w:sz w:val="24"/>
          <w:szCs w:val="24"/>
          <w:lang w:val="en-ID" w:eastAsia="en-ID"/>
        </w:rPr>
        <w:t>:</w:t>
      </w:r>
    </w:p>
    <w:p w14:paraId="0942893D" w14:textId="7961AADF" w:rsidR="008C7218" w:rsidRPr="00EB5AFF" w:rsidRDefault="00C11CF9" w:rsidP="00EB5AFF">
      <w:pPr>
        <w:spacing w:after="0" w:line="360" w:lineRule="auto"/>
        <w:ind w:left="851" w:firstLine="720"/>
        <w:jc w:val="both"/>
        <w:rPr>
          <w:rFonts w:asciiTheme="majorBidi" w:hAnsiTheme="majorBidi" w:cstheme="majorBidi"/>
          <w:noProof/>
          <w:color w:val="000000" w:themeColor="text1"/>
          <w:sz w:val="24"/>
          <w:szCs w:val="24"/>
          <w:shd w:val="clear" w:color="auto" w:fill="FFFFFF"/>
          <w:lang w:val="en-ID"/>
        </w:rPr>
      </w:pPr>
      <w:bookmarkStart w:id="1" w:name="_Hlk199401052"/>
      <w:bookmarkEnd w:id="0"/>
      <w:r w:rsidRPr="00EB5AFF">
        <w:rPr>
          <w:rFonts w:asciiTheme="majorBidi" w:hAnsiTheme="majorBidi" w:cstheme="majorBidi"/>
          <w:noProof/>
          <w:sz w:val="24"/>
          <w:szCs w:val="24"/>
          <w:lang w:val="en-ID" w:eastAsia="en-ID"/>
        </w:rPr>
        <w:t>H</w:t>
      </w:r>
      <w:r w:rsidR="00C52C40" w:rsidRPr="00EB5AFF">
        <w:rPr>
          <w:rFonts w:asciiTheme="majorBidi" w:hAnsiTheme="majorBidi" w:cstheme="majorBidi"/>
          <w:noProof/>
          <w:sz w:val="24"/>
          <w:szCs w:val="24"/>
          <w:lang w:val="en-ID" w:eastAsia="en-ID"/>
        </w:rPr>
        <w:t>1</w:t>
      </w:r>
      <w:r w:rsidRPr="00EB5AFF">
        <w:rPr>
          <w:rFonts w:asciiTheme="majorBidi" w:hAnsiTheme="majorBidi" w:cstheme="majorBidi"/>
          <w:noProof/>
          <w:sz w:val="24"/>
          <w:szCs w:val="24"/>
          <w:lang w:val="en-ID" w:eastAsia="en-ID"/>
        </w:rPr>
        <w:t xml:space="preserve">: </w:t>
      </w:r>
      <w:bookmarkEnd w:id="1"/>
      <w:r w:rsidR="00466637" w:rsidRPr="00EB5AFF">
        <w:rPr>
          <w:rFonts w:asciiTheme="majorBidi" w:hAnsiTheme="majorBidi" w:cstheme="majorBidi"/>
          <w:sz w:val="24"/>
          <w:szCs w:val="24"/>
        </w:rPr>
        <w:t xml:space="preserve">Gaya Kepemimpinan Kepala Sekolah </w:t>
      </w:r>
      <w:r w:rsidR="00B26506" w:rsidRPr="00EB5AFF">
        <w:rPr>
          <w:rFonts w:asciiTheme="majorBidi" w:hAnsiTheme="majorBidi" w:cstheme="majorBidi"/>
          <w:sz w:val="24"/>
          <w:szCs w:val="24"/>
        </w:rPr>
        <w:t xml:space="preserve">berpengaruh positif terhadap </w:t>
      </w:r>
      <w:r w:rsidR="00466637" w:rsidRPr="00EB5AFF">
        <w:rPr>
          <w:rFonts w:asciiTheme="majorBidi" w:hAnsiTheme="majorBidi" w:cstheme="majorBidi"/>
          <w:sz w:val="24"/>
          <w:szCs w:val="24"/>
        </w:rPr>
        <w:t xml:space="preserve">Kinerja Guru Dan Tenaga Kependidikan </w:t>
      </w:r>
      <w:r w:rsidR="00B26506" w:rsidRPr="00EB5AFF">
        <w:rPr>
          <w:rFonts w:asciiTheme="majorBidi" w:hAnsiTheme="majorBidi" w:cstheme="majorBidi"/>
          <w:sz w:val="24"/>
          <w:szCs w:val="24"/>
        </w:rPr>
        <w:t>SDN 1 Dompu.</w:t>
      </w:r>
    </w:p>
    <w:p w14:paraId="2976206E" w14:textId="2C400D6C" w:rsidR="009D15EF" w:rsidRPr="00EB5AFF" w:rsidRDefault="009D15EF" w:rsidP="00EB5AFF">
      <w:pPr>
        <w:spacing w:after="0" w:line="360" w:lineRule="auto"/>
        <w:jc w:val="both"/>
        <w:rPr>
          <w:rFonts w:asciiTheme="majorBidi" w:hAnsiTheme="majorBidi" w:cstheme="majorBidi"/>
          <w:noProof/>
          <w:color w:val="000000" w:themeColor="text1"/>
          <w:sz w:val="24"/>
          <w:szCs w:val="24"/>
          <w:shd w:val="clear" w:color="auto" w:fill="FFFFFF"/>
          <w:lang w:val="en-ID"/>
        </w:rPr>
      </w:pPr>
    </w:p>
    <w:p w14:paraId="165EF3B7" w14:textId="364928A0" w:rsidR="00BA6916" w:rsidRPr="00EB5AFF" w:rsidRDefault="00BF1A32" w:rsidP="00EB5AFF">
      <w:pPr>
        <w:spacing w:after="0" w:line="360" w:lineRule="auto"/>
        <w:ind w:left="426"/>
        <w:rPr>
          <w:rFonts w:asciiTheme="majorBidi" w:hAnsiTheme="majorBidi" w:cstheme="majorBidi"/>
          <w:b/>
          <w:noProof/>
          <w:color w:val="000000" w:themeColor="text1"/>
          <w:sz w:val="24"/>
          <w:szCs w:val="24"/>
          <w:lang w:val="en-ID" w:eastAsia="id-ID"/>
        </w:rPr>
      </w:pPr>
      <w:r w:rsidRPr="00EB5AFF">
        <w:rPr>
          <w:rFonts w:asciiTheme="majorBidi" w:hAnsiTheme="majorBidi" w:cstheme="majorBidi"/>
          <w:b/>
          <w:noProof/>
          <w:color w:val="000000"/>
          <w:sz w:val="24"/>
          <w:szCs w:val="24"/>
          <w:lang w:val="en-ID"/>
        </w:rPr>
        <w:t>Kerangka Konseptual</w:t>
      </w:r>
    </w:p>
    <w:p w14:paraId="53B872CB" w14:textId="3699A2C8" w:rsidR="00BA6916" w:rsidRPr="00EB5AFF" w:rsidRDefault="00B850C7" w:rsidP="00EB5AFF">
      <w:pPr>
        <w:pStyle w:val="NormalWeb"/>
        <w:spacing w:before="0" w:beforeAutospacing="0" w:after="0" w:afterAutospacing="0" w:line="360" w:lineRule="auto"/>
        <w:rPr>
          <w:rStyle w:val="Strong"/>
          <w:rFonts w:asciiTheme="majorBidi" w:hAnsiTheme="majorBidi" w:cstheme="majorBidi"/>
          <w:b w:val="0"/>
          <w:bCs w:val="0"/>
          <w:noProof/>
          <w:color w:val="000000" w:themeColor="text1"/>
          <w:lang w:val="en-ID"/>
        </w:rPr>
      </w:pPr>
      <w:r w:rsidRPr="00EB5AFF">
        <w:rPr>
          <w:rFonts w:asciiTheme="majorBidi" w:hAnsiTheme="majorBidi" w:cstheme="majorBidi"/>
          <w:bCs/>
          <w:noProof/>
          <w:lang w:val="en-US" w:eastAsia="en-US"/>
        </w:rPr>
        <mc:AlternateContent>
          <mc:Choice Requires="wpg">
            <w:drawing>
              <wp:anchor distT="0" distB="0" distL="114300" distR="114300" simplePos="0" relativeHeight="251659264" behindDoc="0" locked="0" layoutInCell="1" allowOverlap="1" wp14:anchorId="29527D0A" wp14:editId="47237825">
                <wp:simplePos x="0" y="0"/>
                <wp:positionH relativeFrom="margin">
                  <wp:posOffset>681990</wp:posOffset>
                </wp:positionH>
                <wp:positionV relativeFrom="paragraph">
                  <wp:posOffset>205105</wp:posOffset>
                </wp:positionV>
                <wp:extent cx="3886200" cy="682625"/>
                <wp:effectExtent l="0" t="0" r="19050" b="22225"/>
                <wp:wrapNone/>
                <wp:docPr id="11" name="Group 11"/>
                <wp:cNvGraphicFramePr/>
                <a:graphic xmlns:a="http://schemas.openxmlformats.org/drawingml/2006/main">
                  <a:graphicData uri="http://schemas.microsoft.com/office/word/2010/wordprocessingGroup">
                    <wpg:wgp>
                      <wpg:cNvGrpSpPr/>
                      <wpg:grpSpPr>
                        <a:xfrm>
                          <a:off x="0" y="0"/>
                          <a:ext cx="3886200" cy="682625"/>
                          <a:chOff x="-181437" y="572198"/>
                          <a:chExt cx="4354495" cy="932938"/>
                        </a:xfrm>
                      </wpg:grpSpPr>
                      <wps:wsp>
                        <wps:cNvPr id="13" name="Rectangle 13"/>
                        <wps:cNvSpPr/>
                        <wps:spPr>
                          <a:xfrm>
                            <a:off x="-181437" y="572198"/>
                            <a:ext cx="1419225" cy="93293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CFDA22" w14:textId="31ABA263" w:rsidR="00BA6916" w:rsidRPr="00B850C7" w:rsidRDefault="00466637" w:rsidP="00BA6916">
                              <w:pPr>
                                <w:spacing w:after="0"/>
                                <w:jc w:val="center"/>
                                <w:rPr>
                                  <w:rFonts w:ascii="Times New Roman" w:hAnsi="Times New Roman" w:cs="Times New Roman"/>
                                  <w:sz w:val="20"/>
                                  <w:szCs w:val="20"/>
                                  <w:lang w:val="en-US"/>
                                </w:rPr>
                              </w:pPr>
                              <w:r w:rsidRPr="00B850C7">
                                <w:rPr>
                                  <w:rFonts w:ascii="Times New Roman" w:hAnsi="Times New Roman" w:cs="Times New Roman"/>
                                  <w:sz w:val="20"/>
                                  <w:szCs w:val="20"/>
                                  <w:lang w:val="en-US"/>
                                </w:rPr>
                                <w:t>Gaya Kepemimpinan Kepala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753833" y="572198"/>
                            <a:ext cx="1419225" cy="928603"/>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126938" w14:textId="6D4A20D5" w:rsidR="00BA6916" w:rsidRPr="00BF1A32" w:rsidRDefault="00B850C7" w:rsidP="00BA691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Kinerja Guru dan Tenaga Kependidikan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a:cxnSpLocks noChangeShapeType="1"/>
                          <a:stCxn id="13" idx="3"/>
                          <a:endCxn id="15" idx="1"/>
                        </wps:cNvCnPr>
                        <wps:spPr bwMode="auto">
                          <a:xfrm flipV="1">
                            <a:off x="1237788" y="1036499"/>
                            <a:ext cx="1516046" cy="2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rot="980286">
                            <a:off x="1843011" y="734880"/>
                            <a:ext cx="6635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E2BFD" w14:textId="77777777" w:rsidR="00BA6916" w:rsidRPr="00BA6916" w:rsidRDefault="00BA6916" w:rsidP="00BA6916">
                              <w:pPr>
                                <w:rPr>
                                  <w:rFonts w:ascii="Times New Roman" w:hAnsi="Times New Roman" w:cs="Times New Roman"/>
                                  <w:sz w:val="20"/>
                                  <w:szCs w:val="20"/>
                                </w:rPr>
                              </w:pPr>
                              <w:r w:rsidRPr="00BA6916">
                                <w:rPr>
                                  <w:rFonts w:ascii="Times New Roman" w:hAnsi="Times New Roman" w:cs="Times New Roman"/>
                                  <w:sz w:val="20"/>
                                  <w:szCs w:val="20"/>
                                </w:rPr>
                                <w:t>H1</w:t>
                              </w:r>
                            </w:p>
                            <w:p w14:paraId="199A65F9" w14:textId="77777777" w:rsidR="00BA6916" w:rsidRPr="00B05D2D" w:rsidRDefault="00BA6916" w:rsidP="00BA6916">
                              <w:pPr>
                                <w:rPr>
                                  <w:sz w:val="20"/>
                                  <w:szCs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527D0A" id="Group 11" o:spid="_x0000_s1026" style="position:absolute;margin-left:53.7pt;margin-top:16.15pt;width:306pt;height:53.75pt;z-index:251659264;mso-position-horizontal-relative:margin;mso-width-relative:margin;mso-height-relative:margin" coordorigin="-1814,5721" coordsize="43544,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FplwQAANIOAAAOAAAAZHJzL2Uyb0RvYy54bWzsV99v2zYQfh+w/4HQe2P9tiTEKQy3CQZk&#10;bdBk6zMtUbZQidRIOrL71+94FBXH8daiHfowNA8OKR6P5Mfvvjtevt53LXlkUjWCL7zgwvcI46Wo&#10;Gr5ZeH88XL/KPKI05RVtBWcL78CU9/rq118uh75godiKtmKSgBOuiqFfeFut+2I2U+WWdVRdiJ5x&#10;GKyF7KiGrtzMKkkH8N61s9D309kgZNVLUTKl4OsbO+hdof+6ZqV+X9eKadIuPNibxl+Jv2vzO7u6&#10;pMVG0n7blOM26DfsoqMNh0UnV2+opmQnmxeuuqaUQolaX5Sim4m6bkqGZ4DTBP7JaW6k2PV4lk0x&#10;bPoJJoD2BKdvdlu+e7yTpKng7gKPcNrBHeGyBPoAztBvCrC5kf19fyfHDxvbM+fd17Iz/+EkZI+w&#10;HiZY2V6TEj5GWZbCXXmkhLE0C9MwsbiXW7gcM+1VkAVxNPcIGCTzMMgzZ/B29BFHSRznifWRR2Ee&#10;ocnM7WBmNjrta+iBTeoJMPV9gN1vac/wHpQBwwEWOcA+AM0o37SMBJEFDe0mxFShALwzcP3TuR1y&#10;QRzkIaCFyJ05NS16qfQNEx0xjYUnYSfIQ/p4qzRcFwDkTMz6LScDXHXuJ0h9QM3tDVv60DJr9oHV&#10;wAq4mhDdYTyyVSvJI4VIqj4hOcB5y8HSTKmbtp0mBecmtdpNGm3NNIYxOk30z018Wm2yxhUF19PE&#10;ruFC/vvk2toDJkdnNU29X++R2apYi+oA1yuFFQrVl9cNAHtLlb6jEpQBWAxqp9/DT90KwFKMLY9s&#10;hfx87ruxB/7BqEcGUJqFp/7aUck80v7GgZl5EMdGmrATA/2hI49H1scjfNetBFwBRCvsDpvGXreu&#10;WUvRfQRRXJpVYYjyEtZeeKWWrrPSVgFBVku2XKIZyFFP9S2/70vj3ABsiPOw/0hlP7JLAy/fCRcN&#10;tDghmbU1M7lY7rSoG2SggdjiOkIPkWmE5UeEKISO1bSjEEXxMctDKH85RMN5EmURhPqJNJ0P0TBL&#10;fZSASZie4u9niH5fiNos5fT1Z6T+vyI1dZF6ryVtNltNllKKgawE55DUhCRB6u4eAnfFbUIt96BY&#10;t6L8pAgXqy1kYYb69HDooZLBhEMLpVd7bukDgYxpDYMU0g+vpiHQChyyWWoUCLuO6ZgUTtbD76IC&#10;xxTkDTXS1D+kbpv+T6eaYyUUhNF8nkH1C7oR+FEa57mtaSbhSILUj+HYpioKg/R5PfNCNtQIy4SH&#10;1egTCTalgBXga8jHkNRcys8TKCNMV4m2qcwgduRmPSV1H//MJkG8nplBGcordLZltHo7tjVtWmgT&#10;jVBr2WAJBDlu4XWsguzG4EVgWtZjy13mxVrIQGpj2Ayb3g9MC1BpvkgL8yN2mbSA+JxQCylpMIC0&#10;/YwmdsIXaIJVRZ75kCTwKhxTsjjyTfUNPJhHcZaNrxJHlDSNkvlYA0ZBkkAVbBF1tbcr8L4ywXBx&#10;xA1zyukD1nMvbsmURxg8oUPoRHv/2wLH1Sv6tFrZ9dLogouzr6gx8FEADydk9PjIMy+z4z4e9+kp&#10;evU3AAAA//8DAFBLAwQUAAYACAAAACEAoHlvE+AAAAAKAQAADwAAAGRycy9kb3ducmV2LnhtbEyP&#10;QU/CQBCF7yb+h82YeJNtqQrUbgkh6omQCCaE29Ad2obubtNd2vLvHU96fPO+vHkvW46mET11vnZW&#10;QTyJQJAtnK5tqeB7//E0B+EDWo2Ns6TgRh6W+f1dhql2g/2ifhdKwSHWp6igCqFNpfRFRQb9xLVk&#10;2Tu7zmBg2ZVSdzhwuGnkNIpepcHa8ocKW1pXVFx2V6Pgc8BhlcTv/eZyXt+O+5ftYROTUo8P4+oN&#10;RKAx/MHwW5+rQ86dTu5qtRcN62j2zKiCZJqAYGAWL/hwYidZzEHmmfw/If8BAAD//wMAUEsBAi0A&#10;FAAGAAgAAAAhALaDOJL+AAAA4QEAABMAAAAAAAAAAAAAAAAAAAAAAFtDb250ZW50X1R5cGVzXS54&#10;bWxQSwECLQAUAAYACAAAACEAOP0h/9YAAACUAQAACwAAAAAAAAAAAAAAAAAvAQAAX3JlbHMvLnJl&#10;bHNQSwECLQAUAAYACAAAACEAtLGRaZcEAADSDgAADgAAAAAAAAAAAAAAAAAuAgAAZHJzL2Uyb0Rv&#10;Yy54bWxQSwECLQAUAAYACAAAACEAoHlvE+AAAAAKAQAADwAAAAAAAAAAAAAAAADxBgAAZHJzL2Rv&#10;d25yZXYueG1sUEsFBgAAAAAEAAQA8wAAAP4HAAAAAA==&#10;">
                <v:rect id="Rectangle 13" o:spid="_x0000_s1027" style="position:absolute;left:-1814;top:5721;width:14191;height:9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ZixAAAANsAAAAPAAAAZHJzL2Rvd25yZXYueG1sRE9Na8JA&#10;EL0X/A/LFLzVTR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CgXVmLEAAAA2wAAAA8A&#10;AAAAAAAAAAAAAAAABwIAAGRycy9kb3ducmV2LnhtbFBLBQYAAAAAAwADALcAAAD4AgAAAAA=&#10;" fillcolor="white [3201]" strokecolor="black [3200]" strokeweight="1.5pt">
                  <v:textbox>
                    <w:txbxContent>
                      <w:p w14:paraId="4CCFDA22" w14:textId="31ABA263" w:rsidR="00BA6916" w:rsidRPr="00B850C7" w:rsidRDefault="00466637" w:rsidP="00BA6916">
                        <w:pPr>
                          <w:spacing w:after="0"/>
                          <w:jc w:val="center"/>
                          <w:rPr>
                            <w:rFonts w:ascii="Times New Roman" w:hAnsi="Times New Roman" w:cs="Times New Roman"/>
                            <w:sz w:val="20"/>
                            <w:szCs w:val="20"/>
                            <w:lang w:val="en-US"/>
                          </w:rPr>
                        </w:pPr>
                        <w:r w:rsidRPr="00B850C7">
                          <w:rPr>
                            <w:rFonts w:ascii="Times New Roman" w:hAnsi="Times New Roman" w:cs="Times New Roman"/>
                            <w:sz w:val="20"/>
                            <w:szCs w:val="20"/>
                            <w:lang w:val="en-US"/>
                          </w:rPr>
                          <w:t>Gaya Kepemimpinan Kepala Sekolah</w:t>
                        </w:r>
                      </w:p>
                    </w:txbxContent>
                  </v:textbox>
                </v:rect>
                <v:rect id="Rectangle 15" o:spid="_x0000_s1028" style="position:absolute;left:27538;top:5721;width:14192;height:9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uNxAAAANsAAAAPAAAAZHJzL2Rvd25yZXYueG1sRE9Na8JA&#10;EL0X/A/LFLzVTQVr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Miya43EAAAA2wAAAA8A&#10;AAAAAAAAAAAAAAAABwIAAGRycy9kb3ducmV2LnhtbFBLBQYAAAAAAwADALcAAAD4AgAAAAA=&#10;" fillcolor="white [3201]" strokecolor="black [3200]" strokeweight="1.5pt">
                  <v:textbox>
                    <w:txbxContent>
                      <w:p w14:paraId="7B126938" w14:textId="6D4A20D5" w:rsidR="00BA6916" w:rsidRPr="00BF1A32" w:rsidRDefault="00B850C7" w:rsidP="00BA691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Kinerja Guru dan Tenaga Kependidikan</w:t>
                        </w:r>
                      </w:p>
                    </w:txbxContent>
                  </v:textbox>
                </v:rect>
                <v:shapetype id="_x0000_t32" coordsize="21600,21600" o:spt="32" o:oned="t" path="m,l21600,21600e" filled="f">
                  <v:path arrowok="t" fillok="f" o:connecttype="none"/>
                  <o:lock v:ext="edit" shapetype="t"/>
                </v:shapetype>
                <v:shape id="Straight Arrow Connector 16" o:spid="_x0000_s1029" type="#_x0000_t32" style="position:absolute;left:12377;top:10364;width:15161;height: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rect id="Rectangle 17" o:spid="_x0000_s1030" style="position:absolute;left:18430;top:7348;width:6635;height:3156;rotation:10707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AAwAAAANsAAAAPAAAAZHJzL2Rvd25yZXYueG1sRE9Li8Iw&#10;EL4L/ocwwt40dYVVqqmIi7i3xap4HZrpA5tJaaKt/vrNguBtPr7nrNa9qcWdWldZVjCdRCCIM6sr&#10;LhScjrvxAoTzyBpry6TgQQ7WyXCwwljbjg90T30hQgi7GBWU3jexlC4ryaCb2IY4cLltDfoA20Lq&#10;FrsQbmr5GUVf0mDFoaHEhrYlZdf0ZhTYzmaL2e/1efbPS57u6Rx9P2qlPkb9ZgnCU+/f4pf7R4f5&#10;c/j/JRwgkz8AAAD//wMAUEsBAi0AFAAGAAgAAAAhANvh9svuAAAAhQEAABMAAAAAAAAAAAAAAAAA&#10;AAAAAFtDb250ZW50X1R5cGVzXS54bWxQSwECLQAUAAYACAAAACEAWvQsW78AAAAVAQAACwAAAAAA&#10;AAAAAAAAAAAfAQAAX3JlbHMvLnJlbHNQSwECLQAUAAYACAAAACEAc3qQAMAAAADbAAAADwAAAAAA&#10;AAAAAAAAAAAHAgAAZHJzL2Rvd25yZXYueG1sUEsFBgAAAAADAAMAtwAAAPQCAAAAAA==&#10;" filled="f" stroked="f">
                  <v:textbox>
                    <w:txbxContent>
                      <w:p w14:paraId="2C6E2BFD" w14:textId="77777777" w:rsidR="00BA6916" w:rsidRPr="00BA6916" w:rsidRDefault="00BA6916" w:rsidP="00BA6916">
                        <w:pPr>
                          <w:rPr>
                            <w:rFonts w:ascii="Times New Roman" w:hAnsi="Times New Roman" w:cs="Times New Roman"/>
                            <w:sz w:val="20"/>
                            <w:szCs w:val="20"/>
                          </w:rPr>
                        </w:pPr>
                        <w:r w:rsidRPr="00BA6916">
                          <w:rPr>
                            <w:rFonts w:ascii="Times New Roman" w:hAnsi="Times New Roman" w:cs="Times New Roman"/>
                            <w:sz w:val="20"/>
                            <w:szCs w:val="20"/>
                          </w:rPr>
                          <w:t>H1</w:t>
                        </w:r>
                      </w:p>
                      <w:p w14:paraId="199A65F9" w14:textId="77777777" w:rsidR="00BA6916" w:rsidRPr="00B05D2D" w:rsidRDefault="00BA6916" w:rsidP="00BA6916">
                        <w:pPr>
                          <w:rPr>
                            <w:sz w:val="20"/>
                            <w:szCs w:val="20"/>
                          </w:rPr>
                        </w:pPr>
                      </w:p>
                    </w:txbxContent>
                  </v:textbox>
                </v:rect>
                <w10:wrap anchorx="margin"/>
              </v:group>
            </w:pict>
          </mc:Fallback>
        </mc:AlternateContent>
      </w:r>
    </w:p>
    <w:p w14:paraId="6618C23E" w14:textId="77777777" w:rsidR="00BA6916" w:rsidRPr="00EB5AFF" w:rsidRDefault="00BA6916" w:rsidP="00EB5AFF">
      <w:pPr>
        <w:pStyle w:val="NormalWeb"/>
        <w:spacing w:before="0" w:beforeAutospacing="0" w:after="0" w:afterAutospacing="0" w:line="360" w:lineRule="auto"/>
        <w:rPr>
          <w:rStyle w:val="Strong"/>
          <w:rFonts w:asciiTheme="majorBidi" w:hAnsiTheme="majorBidi" w:cstheme="majorBidi"/>
          <w:b w:val="0"/>
          <w:bCs w:val="0"/>
          <w:noProof/>
          <w:color w:val="000000" w:themeColor="text1"/>
          <w:lang w:val="en-ID"/>
        </w:rPr>
      </w:pPr>
    </w:p>
    <w:p w14:paraId="6A3F266C" w14:textId="77777777" w:rsidR="00BA6916" w:rsidRPr="00EB5AFF" w:rsidRDefault="00BA6916" w:rsidP="00EB5AFF">
      <w:pPr>
        <w:spacing w:after="0" w:line="360" w:lineRule="auto"/>
        <w:rPr>
          <w:rFonts w:asciiTheme="majorBidi" w:hAnsiTheme="majorBidi" w:cstheme="majorBidi"/>
          <w:b/>
          <w:noProof/>
          <w:color w:val="000000"/>
          <w:sz w:val="24"/>
          <w:szCs w:val="24"/>
          <w:lang w:val="en-ID"/>
        </w:rPr>
      </w:pPr>
    </w:p>
    <w:p w14:paraId="3BCBDB79" w14:textId="77777777" w:rsidR="00EB5AFF" w:rsidRDefault="00EB5AFF" w:rsidP="00EB5AFF">
      <w:pPr>
        <w:spacing w:after="0" w:line="360" w:lineRule="auto"/>
        <w:jc w:val="center"/>
        <w:rPr>
          <w:rFonts w:asciiTheme="majorBidi" w:hAnsiTheme="majorBidi" w:cstheme="majorBidi"/>
          <w:b/>
          <w:noProof/>
          <w:color w:val="000000"/>
          <w:sz w:val="24"/>
          <w:szCs w:val="24"/>
          <w:lang w:val="en-ID"/>
        </w:rPr>
      </w:pPr>
    </w:p>
    <w:p w14:paraId="304FA1A1" w14:textId="16AF7D3D" w:rsidR="00BA6916" w:rsidRDefault="00BA6916" w:rsidP="00EB5AFF">
      <w:pPr>
        <w:spacing w:after="0" w:line="360" w:lineRule="auto"/>
        <w:jc w:val="center"/>
        <w:rPr>
          <w:rFonts w:asciiTheme="majorBidi" w:hAnsiTheme="majorBidi" w:cstheme="majorBidi"/>
          <w:bCs/>
          <w:noProof/>
          <w:color w:val="000000"/>
          <w:sz w:val="24"/>
          <w:szCs w:val="24"/>
          <w:lang w:val="en-ID"/>
        </w:rPr>
      </w:pPr>
      <w:r w:rsidRPr="00EB5AFF">
        <w:rPr>
          <w:rFonts w:asciiTheme="majorBidi" w:hAnsiTheme="majorBidi" w:cstheme="majorBidi"/>
          <w:b/>
          <w:noProof/>
          <w:color w:val="000000"/>
          <w:sz w:val="24"/>
          <w:szCs w:val="24"/>
          <w:lang w:val="en-ID"/>
        </w:rPr>
        <w:t xml:space="preserve">Gambar 1. </w:t>
      </w:r>
      <w:r w:rsidR="00BF1A32" w:rsidRPr="00EB5AFF">
        <w:rPr>
          <w:rFonts w:asciiTheme="majorBidi" w:hAnsiTheme="majorBidi" w:cstheme="majorBidi"/>
          <w:bCs/>
          <w:noProof/>
          <w:color w:val="000000"/>
          <w:sz w:val="24"/>
          <w:szCs w:val="24"/>
          <w:lang w:val="en-ID"/>
        </w:rPr>
        <w:t>Kerangka Konseptual</w:t>
      </w:r>
    </w:p>
    <w:p w14:paraId="65643D30" w14:textId="77777777" w:rsidR="00EB5AFF" w:rsidRPr="00EB5AFF" w:rsidRDefault="00EB5AFF" w:rsidP="00EB5AFF">
      <w:pPr>
        <w:spacing w:after="0" w:line="360" w:lineRule="auto"/>
        <w:jc w:val="center"/>
        <w:rPr>
          <w:rFonts w:asciiTheme="majorBidi" w:hAnsiTheme="majorBidi" w:cstheme="majorBidi"/>
          <w:b/>
          <w:noProof/>
          <w:color w:val="000000"/>
          <w:sz w:val="24"/>
          <w:szCs w:val="24"/>
          <w:lang w:val="en-ID"/>
        </w:rPr>
      </w:pPr>
    </w:p>
    <w:p w14:paraId="7C55FE68" w14:textId="48955126" w:rsidR="00BB77EA" w:rsidRPr="00EB5AFF" w:rsidRDefault="00390012" w:rsidP="00EB5AFF">
      <w:pPr>
        <w:pStyle w:val="ListParagraph"/>
        <w:numPr>
          <w:ilvl w:val="0"/>
          <w:numId w:val="5"/>
        </w:numPr>
        <w:spacing w:after="0" w:line="360" w:lineRule="auto"/>
        <w:ind w:left="426"/>
        <w:rPr>
          <w:rFonts w:asciiTheme="majorBidi" w:eastAsia="Times New Roman" w:hAnsiTheme="majorBidi" w:cstheme="majorBidi"/>
          <w:b/>
          <w:sz w:val="24"/>
          <w:szCs w:val="24"/>
        </w:rPr>
      </w:pPr>
      <w:r w:rsidRPr="00EB5AFF">
        <w:rPr>
          <w:rFonts w:asciiTheme="majorBidi" w:eastAsia="Times New Roman" w:hAnsiTheme="majorBidi" w:cstheme="majorBidi"/>
          <w:b/>
          <w:sz w:val="24"/>
          <w:szCs w:val="24"/>
        </w:rPr>
        <w:t>METODE PENELITIAN</w:t>
      </w:r>
    </w:p>
    <w:p w14:paraId="3D93CFBF" w14:textId="2799BAF4" w:rsidR="003A4DB2" w:rsidRPr="00EB5AFF" w:rsidRDefault="0096476A" w:rsidP="00EB5AFF">
      <w:pPr>
        <w:spacing w:after="0" w:line="360" w:lineRule="auto"/>
        <w:ind w:left="426" w:firstLine="708"/>
        <w:jc w:val="both"/>
        <w:rPr>
          <w:rFonts w:asciiTheme="majorBidi" w:hAnsiTheme="majorBidi" w:cstheme="majorBidi"/>
          <w:sz w:val="24"/>
          <w:szCs w:val="24"/>
          <w:lang w:val="en-US"/>
        </w:rPr>
      </w:pPr>
      <w:bookmarkStart w:id="2" w:name="_Hlk199402244"/>
      <w:proofErr w:type="spellStart"/>
      <w:r w:rsidRPr="00EB5AFF">
        <w:rPr>
          <w:rFonts w:asciiTheme="majorBidi" w:hAnsiTheme="majorBidi" w:cstheme="majorBidi"/>
          <w:sz w:val="24"/>
          <w:szCs w:val="24"/>
          <w:lang w:val="en-US"/>
        </w:rPr>
        <w:t>Penelitian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ini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adalah</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penelitian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kuantitatif</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dengan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pendekatan</w:t>
      </w:r>
      <w:proofErr w:type="spellEnd"/>
      <w:r w:rsidRPr="00EB5AFF">
        <w:rPr>
          <w:rFonts w:asciiTheme="majorBidi" w:hAnsiTheme="majorBidi" w:cstheme="majorBidi"/>
          <w:sz w:val="24"/>
          <w:szCs w:val="24"/>
          <w:lang w:val="en-US"/>
        </w:rPr>
        <w:t xml:space="preserve"> </w:t>
      </w:r>
      <w:r w:rsidR="003A4DB2" w:rsidRPr="00EB5AFF">
        <w:rPr>
          <w:rFonts w:asciiTheme="majorBidi" w:hAnsiTheme="majorBidi" w:cstheme="majorBidi"/>
          <w:sz w:val="24"/>
          <w:szCs w:val="24"/>
        </w:rPr>
        <w:t>explanatory</w:t>
      </w:r>
      <w:r w:rsidR="003A4DB2" w:rsidRPr="00EB5AFF">
        <w:rPr>
          <w:rFonts w:asciiTheme="majorBidi" w:hAnsiTheme="majorBidi" w:cstheme="majorBidi"/>
          <w:sz w:val="24"/>
          <w:szCs w:val="24"/>
          <w:lang w:val="en-US"/>
        </w:rPr>
        <w:t xml:space="preserve">, yang </w:t>
      </w:r>
      <w:proofErr w:type="spellStart"/>
      <w:r w:rsidR="003A4DB2" w:rsidRPr="00EB5AFF">
        <w:rPr>
          <w:rFonts w:asciiTheme="majorBidi" w:hAnsiTheme="majorBidi" w:cstheme="majorBidi"/>
          <w:sz w:val="24"/>
          <w:szCs w:val="24"/>
          <w:lang w:val="en-US"/>
        </w:rPr>
        <w:t>bertujuan</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untuk</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menguji</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pengaruh</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antara</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variabel</w:t>
      </w:r>
      <w:proofErr w:type="spellEnd"/>
      <w:r w:rsidR="003A4DB2" w:rsidRPr="00EB5AFF">
        <w:rPr>
          <w:rFonts w:asciiTheme="majorBidi" w:hAnsiTheme="majorBidi" w:cstheme="majorBidi"/>
          <w:sz w:val="24"/>
          <w:szCs w:val="24"/>
          <w:lang w:val="en-US"/>
        </w:rPr>
        <w:t xml:space="preserve"> </w:t>
      </w:r>
      <w:proofErr w:type="spellStart"/>
      <w:r w:rsidR="003A4DB2" w:rsidRPr="00EB5AFF">
        <w:rPr>
          <w:rFonts w:asciiTheme="majorBidi" w:hAnsiTheme="majorBidi" w:cstheme="majorBidi"/>
          <w:sz w:val="24"/>
          <w:szCs w:val="24"/>
          <w:lang w:val="en-US"/>
        </w:rPr>
        <w:t>independen</w:t>
      </w:r>
      <w:proofErr w:type="spellEnd"/>
      <w:r w:rsidR="003A4DB2" w:rsidRPr="00EB5AFF">
        <w:rPr>
          <w:rFonts w:asciiTheme="majorBidi" w:hAnsiTheme="majorBidi" w:cstheme="majorBidi"/>
          <w:sz w:val="24"/>
          <w:szCs w:val="24"/>
          <w:lang w:val="en-US"/>
        </w:rPr>
        <w:t xml:space="preserve"> dan </w:t>
      </w:r>
      <w:proofErr w:type="spellStart"/>
      <w:r w:rsidR="003A4DB2" w:rsidRPr="00EB5AFF">
        <w:rPr>
          <w:rFonts w:asciiTheme="majorBidi" w:hAnsiTheme="majorBidi" w:cstheme="majorBidi"/>
          <w:sz w:val="24"/>
          <w:szCs w:val="24"/>
          <w:lang w:val="en-US"/>
        </w:rPr>
        <w:t>dependen</w:t>
      </w:r>
      <w:proofErr w:type="spellEnd"/>
      <w:r w:rsidR="003A4DB2" w:rsidRPr="00EB5AFF">
        <w:rPr>
          <w:rFonts w:asciiTheme="majorBidi" w:hAnsiTheme="majorBidi" w:cstheme="majorBidi"/>
          <w:sz w:val="24"/>
          <w:szCs w:val="24"/>
          <w:lang w:val="en-US"/>
        </w:rPr>
        <w:t>.</w:t>
      </w:r>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Penelitian</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ini</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menggunakan</w:t>
      </w:r>
      <w:proofErr w:type="spellEnd"/>
      <w:r w:rsidR="003B3E7B" w:rsidRPr="00EB5AFF">
        <w:rPr>
          <w:rFonts w:asciiTheme="majorBidi" w:hAnsiTheme="majorBidi" w:cstheme="majorBidi"/>
          <w:sz w:val="24"/>
          <w:szCs w:val="24"/>
          <w:lang w:val="en-US"/>
        </w:rPr>
        <w:t xml:space="preserve"> data primer</w:t>
      </w:r>
      <w:r w:rsidR="00EC7C8A" w:rsidRPr="00EB5AFF">
        <w:rPr>
          <w:rFonts w:asciiTheme="majorBidi" w:hAnsiTheme="majorBidi" w:cstheme="majorBidi"/>
          <w:sz w:val="24"/>
          <w:szCs w:val="24"/>
          <w:lang w:val="en-US"/>
        </w:rPr>
        <w:t xml:space="preserve">, </w:t>
      </w:r>
      <w:proofErr w:type="spellStart"/>
      <w:r w:rsidR="00EC7C8A" w:rsidRPr="00EB5AFF">
        <w:rPr>
          <w:rFonts w:asciiTheme="majorBidi" w:hAnsiTheme="majorBidi" w:cstheme="majorBidi"/>
          <w:sz w:val="24"/>
          <w:szCs w:val="24"/>
          <w:lang w:val="en-US"/>
        </w:rPr>
        <w:t>yaitu</w:t>
      </w:r>
      <w:proofErr w:type="spellEnd"/>
      <w:r w:rsidR="00EC7C8A" w:rsidRPr="00EB5AFF">
        <w:rPr>
          <w:rFonts w:asciiTheme="majorBidi" w:hAnsiTheme="majorBidi" w:cstheme="majorBidi"/>
          <w:sz w:val="24"/>
          <w:szCs w:val="24"/>
          <w:lang w:val="en-US"/>
        </w:rPr>
        <w:t xml:space="preserve"> data</w:t>
      </w:r>
      <w:r w:rsidR="003B3E7B" w:rsidRPr="00EB5AFF">
        <w:rPr>
          <w:rFonts w:asciiTheme="majorBidi" w:hAnsiTheme="majorBidi" w:cstheme="majorBidi"/>
          <w:sz w:val="24"/>
          <w:szCs w:val="24"/>
          <w:lang w:val="en-US"/>
        </w:rPr>
        <w:t xml:space="preserve"> yang </w:t>
      </w:r>
      <w:proofErr w:type="spellStart"/>
      <w:r w:rsidR="003B3E7B" w:rsidRPr="00EB5AFF">
        <w:rPr>
          <w:rFonts w:asciiTheme="majorBidi" w:hAnsiTheme="majorBidi" w:cstheme="majorBidi"/>
          <w:sz w:val="24"/>
          <w:szCs w:val="24"/>
          <w:lang w:val="en-US"/>
        </w:rPr>
        <w:t>diperoleh</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langsung</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dari</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responden</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melalui</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penyebaran</w:t>
      </w:r>
      <w:proofErr w:type="spellEnd"/>
      <w:r w:rsidR="003B3E7B" w:rsidRPr="00EB5AFF">
        <w:rPr>
          <w:rFonts w:asciiTheme="majorBidi" w:hAnsiTheme="majorBidi" w:cstheme="majorBidi"/>
          <w:sz w:val="24"/>
          <w:szCs w:val="24"/>
          <w:lang w:val="en-US"/>
        </w:rPr>
        <w:t xml:space="preserve"> </w:t>
      </w:r>
      <w:proofErr w:type="spellStart"/>
      <w:r w:rsidR="003B3E7B" w:rsidRPr="00EB5AFF">
        <w:rPr>
          <w:rFonts w:asciiTheme="majorBidi" w:hAnsiTheme="majorBidi" w:cstheme="majorBidi"/>
          <w:sz w:val="24"/>
          <w:szCs w:val="24"/>
          <w:lang w:val="en-US"/>
        </w:rPr>
        <w:t>ku</w:t>
      </w:r>
      <w:r w:rsidR="00E0047F" w:rsidRPr="00EB5AFF">
        <w:rPr>
          <w:rFonts w:asciiTheme="majorBidi" w:hAnsiTheme="majorBidi" w:cstheme="majorBidi"/>
          <w:sz w:val="24"/>
          <w:szCs w:val="24"/>
          <w:lang w:val="en-US"/>
        </w:rPr>
        <w:t>esioner</w:t>
      </w:r>
      <w:proofErr w:type="spellEnd"/>
      <w:r w:rsidR="00E0047F" w:rsidRPr="00EB5AFF">
        <w:rPr>
          <w:rFonts w:asciiTheme="majorBidi" w:hAnsiTheme="majorBidi" w:cstheme="majorBidi"/>
          <w:sz w:val="24"/>
          <w:szCs w:val="24"/>
          <w:lang w:val="en-US"/>
        </w:rPr>
        <w:t>.</w:t>
      </w:r>
      <w:r w:rsidR="00A30AFA" w:rsidRPr="00EB5AFF">
        <w:rPr>
          <w:rFonts w:asciiTheme="majorBidi" w:hAnsiTheme="majorBidi" w:cstheme="majorBidi"/>
          <w:sz w:val="24"/>
          <w:szCs w:val="24"/>
          <w:lang w:val="en-US"/>
        </w:rPr>
        <w:t xml:space="preserve"> </w:t>
      </w:r>
      <w:r w:rsidR="003B3E7B" w:rsidRPr="00EB5AFF">
        <w:rPr>
          <w:rFonts w:asciiTheme="majorBidi" w:hAnsiTheme="majorBidi" w:cstheme="majorBidi"/>
          <w:sz w:val="24"/>
          <w:szCs w:val="24"/>
        </w:rPr>
        <w:t xml:space="preserve">Populasi </w:t>
      </w:r>
      <w:r w:rsidR="00A30AFA" w:rsidRPr="00EB5AFF">
        <w:rPr>
          <w:rFonts w:asciiTheme="majorBidi" w:hAnsiTheme="majorBidi" w:cstheme="majorBidi"/>
          <w:sz w:val="24"/>
          <w:szCs w:val="24"/>
          <w:lang w:val="en-US"/>
        </w:rPr>
        <w:t>pada</w:t>
      </w:r>
      <w:r w:rsidR="003B3E7B" w:rsidRPr="00EB5AFF">
        <w:rPr>
          <w:rFonts w:asciiTheme="majorBidi" w:hAnsiTheme="majorBidi" w:cstheme="majorBidi"/>
          <w:sz w:val="24"/>
          <w:szCs w:val="24"/>
        </w:rPr>
        <w:t xml:space="preserve"> penelitian ini </w:t>
      </w:r>
      <w:proofErr w:type="spellStart"/>
      <w:r w:rsidR="00A30AFA" w:rsidRPr="00EB5AFF">
        <w:rPr>
          <w:rFonts w:asciiTheme="majorBidi" w:hAnsiTheme="majorBidi" w:cstheme="majorBidi"/>
          <w:sz w:val="24"/>
          <w:szCs w:val="24"/>
          <w:lang w:val="en-US"/>
        </w:rPr>
        <w:t>adalah</w:t>
      </w:r>
      <w:proofErr w:type="spellEnd"/>
      <w:r w:rsidR="003B3E7B" w:rsidRPr="00EB5AFF">
        <w:rPr>
          <w:rFonts w:asciiTheme="majorBidi" w:hAnsiTheme="majorBidi" w:cstheme="majorBidi"/>
          <w:sz w:val="24"/>
          <w:szCs w:val="24"/>
        </w:rPr>
        <w:t xml:space="preserve"> seluruh guru dan staf kependidikan yang bertugas di SDN 1 Dompu. Teknik pengambilan sampel dilakukan secara menyeluruh atau sampling jenuh, dengan total responden sebanyak 48 orang. Dari jumlah tersebut, sebanyak 40 kuesioner berhasil dikembalikan dan semuanya dapat diolah lebih lanjut dalam analisis.</w:t>
      </w:r>
    </w:p>
    <w:p w14:paraId="20E879BA" w14:textId="77777777" w:rsidR="001B6EA4" w:rsidRPr="00EB5AFF" w:rsidRDefault="001B6EA4" w:rsidP="00EB5AFF">
      <w:pPr>
        <w:spacing w:after="0" w:line="360" w:lineRule="auto"/>
        <w:jc w:val="center"/>
        <w:rPr>
          <w:rFonts w:asciiTheme="majorBidi" w:hAnsiTheme="majorBidi" w:cstheme="majorBidi"/>
          <w:b/>
          <w:bCs/>
          <w:sz w:val="24"/>
          <w:szCs w:val="24"/>
        </w:rPr>
      </w:pPr>
      <w:r w:rsidRPr="00EB5AFF">
        <w:rPr>
          <w:rFonts w:asciiTheme="majorBidi" w:hAnsiTheme="majorBidi" w:cstheme="majorBidi"/>
          <w:b/>
          <w:bCs/>
          <w:sz w:val="24"/>
          <w:szCs w:val="24"/>
        </w:rPr>
        <w:t xml:space="preserve">Tabel 1. </w:t>
      </w:r>
      <w:r w:rsidRPr="00EB5AFF">
        <w:rPr>
          <w:rFonts w:asciiTheme="majorBidi" w:hAnsiTheme="majorBidi" w:cstheme="majorBidi"/>
          <w:sz w:val="24"/>
          <w:szCs w:val="24"/>
        </w:rPr>
        <w:t>Definisi Operasional Variabel</w:t>
      </w:r>
    </w:p>
    <w:tbl>
      <w:tblPr>
        <w:tblStyle w:val="TableGrid"/>
        <w:tblW w:w="0" w:type="auto"/>
        <w:jc w:val="center"/>
        <w:tblLook w:val="04A0" w:firstRow="1" w:lastRow="0" w:firstColumn="1" w:lastColumn="0" w:noHBand="0" w:noVBand="1"/>
      </w:tblPr>
      <w:tblGrid>
        <w:gridCol w:w="2580"/>
        <w:gridCol w:w="3260"/>
        <w:gridCol w:w="1276"/>
      </w:tblGrid>
      <w:tr w:rsidR="00DD41BF" w:rsidRPr="00EB5AFF" w14:paraId="3F2B39B8" w14:textId="77777777" w:rsidTr="00CF417D">
        <w:trPr>
          <w:jc w:val="center"/>
        </w:trPr>
        <w:tc>
          <w:tcPr>
            <w:tcW w:w="2580" w:type="dxa"/>
          </w:tcPr>
          <w:p w14:paraId="11929E3A" w14:textId="77777777" w:rsidR="00DD41BF" w:rsidRPr="00EB5AFF" w:rsidRDefault="00DD41BF" w:rsidP="00EB5AFF">
            <w:pPr>
              <w:jc w:val="both"/>
              <w:rPr>
                <w:rFonts w:asciiTheme="majorBidi" w:hAnsiTheme="majorBidi" w:cstheme="majorBidi"/>
                <w:b/>
                <w:bCs/>
                <w:sz w:val="24"/>
                <w:szCs w:val="24"/>
              </w:rPr>
            </w:pPr>
            <w:proofErr w:type="spellStart"/>
            <w:r w:rsidRPr="00EB5AFF">
              <w:rPr>
                <w:rFonts w:asciiTheme="majorBidi" w:hAnsiTheme="majorBidi" w:cstheme="majorBidi"/>
                <w:b/>
                <w:bCs/>
                <w:sz w:val="24"/>
                <w:szCs w:val="24"/>
              </w:rPr>
              <w:t>Variabel</w:t>
            </w:r>
            <w:proofErr w:type="spellEnd"/>
          </w:p>
        </w:tc>
        <w:tc>
          <w:tcPr>
            <w:tcW w:w="3260" w:type="dxa"/>
          </w:tcPr>
          <w:p w14:paraId="0EB0A9EF" w14:textId="77777777" w:rsidR="00DD41BF" w:rsidRPr="00EB5AFF" w:rsidRDefault="00DD41BF" w:rsidP="00EB5AFF">
            <w:pPr>
              <w:jc w:val="both"/>
              <w:rPr>
                <w:rFonts w:asciiTheme="majorBidi" w:hAnsiTheme="majorBidi" w:cstheme="majorBidi"/>
                <w:b/>
                <w:bCs/>
                <w:sz w:val="24"/>
                <w:szCs w:val="24"/>
              </w:rPr>
            </w:pPr>
            <w:proofErr w:type="spellStart"/>
            <w:r w:rsidRPr="00EB5AFF">
              <w:rPr>
                <w:rFonts w:asciiTheme="majorBidi" w:hAnsiTheme="majorBidi" w:cstheme="majorBidi"/>
                <w:b/>
                <w:bCs/>
                <w:sz w:val="24"/>
                <w:szCs w:val="24"/>
              </w:rPr>
              <w:t>Indikator</w:t>
            </w:r>
            <w:proofErr w:type="spellEnd"/>
          </w:p>
        </w:tc>
        <w:tc>
          <w:tcPr>
            <w:tcW w:w="1276" w:type="dxa"/>
          </w:tcPr>
          <w:p w14:paraId="2A73FFDB" w14:textId="77777777" w:rsidR="00DD41BF" w:rsidRPr="00EB5AFF" w:rsidRDefault="00DD41BF" w:rsidP="00EB5AFF">
            <w:pPr>
              <w:jc w:val="center"/>
              <w:rPr>
                <w:rFonts w:asciiTheme="majorBidi" w:hAnsiTheme="majorBidi" w:cstheme="majorBidi"/>
                <w:b/>
                <w:bCs/>
                <w:sz w:val="24"/>
                <w:szCs w:val="24"/>
              </w:rPr>
            </w:pPr>
            <w:r w:rsidRPr="00EB5AFF">
              <w:rPr>
                <w:rFonts w:asciiTheme="majorBidi" w:hAnsiTheme="majorBidi" w:cstheme="majorBidi"/>
                <w:b/>
                <w:bCs/>
                <w:sz w:val="24"/>
                <w:szCs w:val="24"/>
              </w:rPr>
              <w:t>Skala</w:t>
            </w:r>
          </w:p>
        </w:tc>
      </w:tr>
      <w:tr w:rsidR="00DD41BF" w:rsidRPr="00EB5AFF" w14:paraId="5A29BC0E" w14:textId="77777777" w:rsidTr="00CF417D">
        <w:trPr>
          <w:jc w:val="center"/>
        </w:trPr>
        <w:tc>
          <w:tcPr>
            <w:tcW w:w="2580" w:type="dxa"/>
          </w:tcPr>
          <w:p w14:paraId="7852146B" w14:textId="77777777" w:rsidR="00DD41BF" w:rsidRPr="00EB5AFF" w:rsidRDefault="00DD41BF" w:rsidP="00EB5AFF">
            <w:pPr>
              <w:jc w:val="both"/>
              <w:rPr>
                <w:rFonts w:asciiTheme="majorBidi" w:hAnsiTheme="majorBidi" w:cstheme="majorBidi"/>
                <w:sz w:val="24"/>
                <w:szCs w:val="24"/>
              </w:rPr>
            </w:pPr>
          </w:p>
          <w:p w14:paraId="7FE63F22" w14:textId="77777777" w:rsidR="00DD41BF" w:rsidRPr="00EB5AFF" w:rsidRDefault="00DD41BF" w:rsidP="00EB5AFF">
            <w:pPr>
              <w:jc w:val="both"/>
              <w:rPr>
                <w:rFonts w:asciiTheme="majorBidi" w:hAnsiTheme="majorBidi" w:cstheme="majorBidi"/>
                <w:sz w:val="24"/>
                <w:szCs w:val="24"/>
              </w:rPr>
            </w:pPr>
          </w:p>
          <w:p w14:paraId="3F10FBB4" w14:textId="77777777" w:rsidR="00DD41BF" w:rsidRPr="00EB5AFF" w:rsidRDefault="00DD41BF" w:rsidP="00EB5AFF">
            <w:pPr>
              <w:jc w:val="both"/>
              <w:rPr>
                <w:rFonts w:asciiTheme="majorBidi" w:hAnsiTheme="majorBidi" w:cstheme="majorBidi"/>
                <w:sz w:val="24"/>
                <w:szCs w:val="24"/>
              </w:rPr>
            </w:pPr>
            <w:r w:rsidRPr="00EB5AFF">
              <w:rPr>
                <w:rFonts w:asciiTheme="majorBidi" w:hAnsiTheme="majorBidi" w:cstheme="majorBidi"/>
                <w:sz w:val="24"/>
                <w:szCs w:val="24"/>
              </w:rPr>
              <w:t xml:space="preserve">Gaya </w:t>
            </w:r>
            <w:proofErr w:type="spellStart"/>
            <w:r w:rsidRPr="00EB5AFF">
              <w:rPr>
                <w:rFonts w:asciiTheme="majorBidi" w:hAnsiTheme="majorBidi" w:cstheme="majorBidi"/>
                <w:sz w:val="24"/>
                <w:szCs w:val="24"/>
              </w:rPr>
              <w:t>Kepemimpinan</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Kelapa</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Sekolah</w:t>
            </w:r>
            <w:proofErr w:type="spellEnd"/>
            <w:r w:rsidRPr="00EB5AFF">
              <w:rPr>
                <w:rFonts w:asciiTheme="majorBidi" w:hAnsiTheme="majorBidi" w:cstheme="majorBidi"/>
                <w:sz w:val="24"/>
                <w:szCs w:val="24"/>
              </w:rPr>
              <w:t xml:space="preserve"> (X)</w:t>
            </w:r>
          </w:p>
        </w:tc>
        <w:tc>
          <w:tcPr>
            <w:tcW w:w="3260" w:type="dxa"/>
          </w:tcPr>
          <w:p w14:paraId="35639905" w14:textId="3D39B101" w:rsidR="00DD41BF" w:rsidRPr="00EB5AFF" w:rsidRDefault="00DD41BF" w:rsidP="00EB5AFF">
            <w:pPr>
              <w:pStyle w:val="ListParagraph"/>
              <w:numPr>
                <w:ilvl w:val="0"/>
                <w:numId w:val="9"/>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Hubungan</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pimpinan</w:t>
            </w:r>
            <w:proofErr w:type="spellEnd"/>
            <w:r w:rsidRPr="00EB5AFF">
              <w:rPr>
                <w:rFonts w:asciiTheme="majorBidi" w:hAnsiTheme="majorBidi" w:cstheme="majorBidi"/>
                <w:sz w:val="24"/>
                <w:szCs w:val="24"/>
              </w:rPr>
              <w:t xml:space="preserve"> dan </w:t>
            </w:r>
            <w:proofErr w:type="spellStart"/>
            <w:r w:rsidRPr="00EB5AFF">
              <w:rPr>
                <w:rFonts w:asciiTheme="majorBidi" w:hAnsiTheme="majorBidi" w:cstheme="majorBidi"/>
                <w:sz w:val="24"/>
                <w:szCs w:val="24"/>
              </w:rPr>
              <w:t>anggota</w:t>
            </w:r>
            <w:proofErr w:type="spellEnd"/>
          </w:p>
          <w:p w14:paraId="48F21FAB" w14:textId="77777777" w:rsidR="00DD41BF" w:rsidRPr="00EB5AFF" w:rsidRDefault="00DD41BF" w:rsidP="00EB5AFF">
            <w:pPr>
              <w:pStyle w:val="ListParagraph"/>
              <w:numPr>
                <w:ilvl w:val="0"/>
                <w:numId w:val="9"/>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Memiliki</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kualitas</w:t>
            </w:r>
            <w:proofErr w:type="spellEnd"/>
          </w:p>
          <w:p w14:paraId="0BB5CE92" w14:textId="77777777" w:rsidR="00DD41BF" w:rsidRPr="00EB5AFF" w:rsidRDefault="00DD41BF" w:rsidP="00EB5AFF">
            <w:pPr>
              <w:pStyle w:val="ListParagraph"/>
              <w:numPr>
                <w:ilvl w:val="0"/>
                <w:numId w:val="9"/>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Hak</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anggota</w:t>
            </w:r>
            <w:proofErr w:type="spellEnd"/>
          </w:p>
          <w:p w14:paraId="58C27CA5" w14:textId="77777777" w:rsidR="00DD41BF" w:rsidRPr="00EB5AFF" w:rsidRDefault="00DD41BF" w:rsidP="00EB5AFF">
            <w:pPr>
              <w:pStyle w:val="ListParagraph"/>
              <w:numPr>
                <w:ilvl w:val="0"/>
                <w:numId w:val="9"/>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Kewajiban</w:t>
            </w:r>
            <w:proofErr w:type="spellEnd"/>
            <w:r w:rsidRPr="00EB5AFF">
              <w:rPr>
                <w:rFonts w:asciiTheme="majorBidi" w:hAnsiTheme="majorBidi" w:cstheme="majorBidi"/>
                <w:sz w:val="24"/>
                <w:szCs w:val="24"/>
              </w:rPr>
              <w:t xml:space="preserve"> dan </w:t>
            </w:r>
            <w:proofErr w:type="spellStart"/>
            <w:r w:rsidRPr="00EB5AFF">
              <w:rPr>
                <w:rFonts w:asciiTheme="majorBidi" w:hAnsiTheme="majorBidi" w:cstheme="majorBidi"/>
                <w:sz w:val="24"/>
                <w:szCs w:val="24"/>
              </w:rPr>
              <w:t>tanggung</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jawab</w:t>
            </w:r>
            <w:proofErr w:type="spellEnd"/>
          </w:p>
        </w:tc>
        <w:tc>
          <w:tcPr>
            <w:tcW w:w="1276" w:type="dxa"/>
          </w:tcPr>
          <w:p w14:paraId="3834BC54" w14:textId="77777777" w:rsidR="00DD41BF" w:rsidRPr="00EB5AFF" w:rsidRDefault="00DD41BF" w:rsidP="00EB5AFF">
            <w:pPr>
              <w:jc w:val="center"/>
              <w:rPr>
                <w:rFonts w:asciiTheme="majorBidi" w:hAnsiTheme="majorBidi" w:cstheme="majorBidi"/>
                <w:i/>
                <w:iCs/>
                <w:sz w:val="24"/>
                <w:szCs w:val="24"/>
              </w:rPr>
            </w:pPr>
            <w:proofErr w:type="spellStart"/>
            <w:r w:rsidRPr="00EB5AFF">
              <w:rPr>
                <w:rFonts w:asciiTheme="majorBidi" w:hAnsiTheme="majorBidi" w:cstheme="majorBidi"/>
                <w:i/>
                <w:iCs/>
                <w:sz w:val="24"/>
                <w:szCs w:val="24"/>
              </w:rPr>
              <w:t>Sakala</w:t>
            </w:r>
            <w:proofErr w:type="spellEnd"/>
            <w:r w:rsidRPr="00EB5AFF">
              <w:rPr>
                <w:rFonts w:asciiTheme="majorBidi" w:hAnsiTheme="majorBidi" w:cstheme="majorBidi"/>
                <w:i/>
                <w:iCs/>
                <w:sz w:val="24"/>
                <w:szCs w:val="24"/>
              </w:rPr>
              <w:t xml:space="preserve"> Likert</w:t>
            </w:r>
          </w:p>
        </w:tc>
      </w:tr>
      <w:tr w:rsidR="00DD41BF" w:rsidRPr="00EB5AFF" w14:paraId="3F12D96A" w14:textId="77777777" w:rsidTr="00CF417D">
        <w:trPr>
          <w:jc w:val="center"/>
        </w:trPr>
        <w:tc>
          <w:tcPr>
            <w:tcW w:w="2580" w:type="dxa"/>
          </w:tcPr>
          <w:p w14:paraId="0E204140" w14:textId="77777777" w:rsidR="00DD41BF" w:rsidRPr="00EB5AFF" w:rsidRDefault="00DD41BF" w:rsidP="00EB5AFF">
            <w:pPr>
              <w:jc w:val="both"/>
              <w:rPr>
                <w:rFonts w:asciiTheme="majorBidi" w:hAnsiTheme="majorBidi" w:cstheme="majorBidi"/>
                <w:sz w:val="24"/>
                <w:szCs w:val="24"/>
              </w:rPr>
            </w:pPr>
          </w:p>
          <w:p w14:paraId="0673F7C4" w14:textId="77777777" w:rsidR="00DD41BF" w:rsidRPr="00EB5AFF" w:rsidRDefault="00DD41BF" w:rsidP="00EB5AFF">
            <w:pPr>
              <w:jc w:val="both"/>
              <w:rPr>
                <w:rFonts w:asciiTheme="majorBidi" w:hAnsiTheme="majorBidi" w:cstheme="majorBidi"/>
                <w:sz w:val="24"/>
                <w:szCs w:val="24"/>
              </w:rPr>
            </w:pPr>
          </w:p>
          <w:p w14:paraId="29F4C091" w14:textId="77777777" w:rsidR="00DD41BF" w:rsidRPr="00EB5AFF" w:rsidRDefault="00DD41BF" w:rsidP="00EB5AFF">
            <w:pPr>
              <w:jc w:val="both"/>
              <w:rPr>
                <w:rFonts w:asciiTheme="majorBidi" w:hAnsiTheme="majorBidi" w:cstheme="majorBidi"/>
                <w:sz w:val="24"/>
                <w:szCs w:val="24"/>
              </w:rPr>
            </w:pPr>
            <w:r w:rsidRPr="00EB5AFF">
              <w:rPr>
                <w:rFonts w:asciiTheme="majorBidi" w:hAnsiTheme="majorBidi" w:cstheme="majorBidi"/>
                <w:sz w:val="24"/>
                <w:szCs w:val="24"/>
              </w:rPr>
              <w:t xml:space="preserve">Kinerja Guru dan Tenaga </w:t>
            </w:r>
            <w:proofErr w:type="spellStart"/>
            <w:r w:rsidRPr="00EB5AFF">
              <w:rPr>
                <w:rFonts w:asciiTheme="majorBidi" w:hAnsiTheme="majorBidi" w:cstheme="majorBidi"/>
                <w:sz w:val="24"/>
                <w:szCs w:val="24"/>
              </w:rPr>
              <w:t>Kependidikan</w:t>
            </w:r>
            <w:proofErr w:type="spellEnd"/>
            <w:r w:rsidRPr="00EB5AFF">
              <w:rPr>
                <w:rFonts w:asciiTheme="majorBidi" w:hAnsiTheme="majorBidi" w:cstheme="majorBidi"/>
                <w:sz w:val="24"/>
                <w:szCs w:val="24"/>
              </w:rPr>
              <w:t xml:space="preserve"> (Y)</w:t>
            </w:r>
          </w:p>
        </w:tc>
        <w:tc>
          <w:tcPr>
            <w:tcW w:w="3260" w:type="dxa"/>
          </w:tcPr>
          <w:p w14:paraId="7B931D9F" w14:textId="051000D3" w:rsidR="00DD41BF" w:rsidRPr="00EB5AFF" w:rsidRDefault="00DD41BF" w:rsidP="00EB5AFF">
            <w:pPr>
              <w:pStyle w:val="ListParagraph"/>
              <w:numPr>
                <w:ilvl w:val="0"/>
                <w:numId w:val="10"/>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Jaminan</w:t>
            </w:r>
            <w:proofErr w:type="spellEnd"/>
            <w:r w:rsidRPr="00EB5AFF">
              <w:rPr>
                <w:rFonts w:asciiTheme="majorBidi" w:hAnsiTheme="majorBidi" w:cstheme="majorBidi"/>
                <w:sz w:val="24"/>
                <w:szCs w:val="24"/>
              </w:rPr>
              <w:t xml:space="preserve"> </w:t>
            </w:r>
            <w:proofErr w:type="spellStart"/>
            <w:r w:rsidR="00FD13AB" w:rsidRPr="00EB5AFF">
              <w:rPr>
                <w:rFonts w:asciiTheme="majorBidi" w:hAnsiTheme="majorBidi" w:cstheme="majorBidi"/>
                <w:sz w:val="24"/>
                <w:szCs w:val="24"/>
              </w:rPr>
              <w:t>terhadap</w:t>
            </w:r>
            <w:proofErr w:type="spellEnd"/>
            <w:r w:rsidR="00FD13AB"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kualitas</w:t>
            </w:r>
            <w:proofErr w:type="spellEnd"/>
          </w:p>
          <w:p w14:paraId="55E45C83" w14:textId="385E2F1C" w:rsidR="00DD41BF" w:rsidRPr="00EB5AFF" w:rsidRDefault="00DD41BF" w:rsidP="00EB5AFF">
            <w:pPr>
              <w:pStyle w:val="ListParagraph"/>
              <w:numPr>
                <w:ilvl w:val="0"/>
                <w:numId w:val="10"/>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Kualitas</w:t>
            </w:r>
            <w:proofErr w:type="spellEnd"/>
            <w:r w:rsidR="00FD13AB" w:rsidRPr="00EB5AFF">
              <w:rPr>
                <w:rFonts w:asciiTheme="majorBidi" w:hAnsiTheme="majorBidi" w:cstheme="majorBidi"/>
                <w:sz w:val="24"/>
                <w:szCs w:val="24"/>
              </w:rPr>
              <w:t xml:space="preserve"> </w:t>
            </w:r>
            <w:proofErr w:type="spellStart"/>
            <w:r w:rsidR="00FD13AB" w:rsidRPr="00EB5AFF">
              <w:rPr>
                <w:rFonts w:asciiTheme="majorBidi" w:hAnsiTheme="majorBidi" w:cstheme="majorBidi"/>
                <w:sz w:val="24"/>
                <w:szCs w:val="24"/>
              </w:rPr>
              <w:t>dalam</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penyampaian</w:t>
            </w:r>
            <w:proofErr w:type="spellEnd"/>
            <w:r w:rsidR="00FD13AB" w:rsidRPr="00EB5AFF">
              <w:rPr>
                <w:rFonts w:asciiTheme="majorBidi" w:hAnsiTheme="majorBidi" w:cstheme="majorBidi"/>
                <w:sz w:val="24"/>
                <w:szCs w:val="24"/>
              </w:rPr>
              <w:t xml:space="preserve"> </w:t>
            </w:r>
            <w:proofErr w:type="spellStart"/>
            <w:r w:rsidR="00FD13AB" w:rsidRPr="00EB5AFF">
              <w:rPr>
                <w:rFonts w:asciiTheme="majorBidi" w:hAnsiTheme="majorBidi" w:cstheme="majorBidi"/>
                <w:sz w:val="24"/>
                <w:szCs w:val="24"/>
              </w:rPr>
              <w:t>materi</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pengajaran</w:t>
            </w:r>
            <w:proofErr w:type="spellEnd"/>
            <w:r w:rsidRPr="00EB5AFF">
              <w:rPr>
                <w:rFonts w:asciiTheme="majorBidi" w:hAnsiTheme="majorBidi" w:cstheme="majorBidi"/>
                <w:sz w:val="24"/>
                <w:szCs w:val="24"/>
              </w:rPr>
              <w:t>)</w:t>
            </w:r>
          </w:p>
          <w:p w14:paraId="34BE0241" w14:textId="4F0CD7E7" w:rsidR="00DD41BF" w:rsidRPr="00EB5AFF" w:rsidRDefault="00DD41BF" w:rsidP="00EB5AFF">
            <w:pPr>
              <w:pStyle w:val="ListParagraph"/>
              <w:numPr>
                <w:ilvl w:val="0"/>
                <w:numId w:val="10"/>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Kualitas</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kontesk</w:t>
            </w:r>
            <w:proofErr w:type="spellEnd"/>
            <w:r w:rsidR="00FD13AB" w:rsidRPr="00EB5AFF">
              <w:rPr>
                <w:rFonts w:asciiTheme="majorBidi" w:hAnsiTheme="majorBidi" w:cstheme="majorBidi"/>
                <w:sz w:val="24"/>
                <w:szCs w:val="24"/>
              </w:rPr>
              <w:t xml:space="preserve"> yang </w:t>
            </w:r>
            <w:proofErr w:type="spellStart"/>
            <w:r w:rsidR="00FD13AB" w:rsidRPr="00EB5AFF">
              <w:rPr>
                <w:rFonts w:asciiTheme="majorBidi" w:hAnsiTheme="majorBidi" w:cstheme="majorBidi"/>
                <w:sz w:val="24"/>
                <w:szCs w:val="24"/>
              </w:rPr>
              <w:t>disampaikan</w:t>
            </w:r>
            <w:proofErr w:type="spellEnd"/>
          </w:p>
          <w:p w14:paraId="78694A55" w14:textId="08E2D29D" w:rsidR="00DD41BF" w:rsidRPr="00EB5AFF" w:rsidRDefault="00DD41BF" w:rsidP="00EB5AFF">
            <w:pPr>
              <w:pStyle w:val="ListParagraph"/>
              <w:numPr>
                <w:ilvl w:val="0"/>
                <w:numId w:val="10"/>
              </w:numPr>
              <w:ind w:left="0"/>
              <w:jc w:val="both"/>
              <w:rPr>
                <w:rFonts w:asciiTheme="majorBidi" w:hAnsiTheme="majorBidi" w:cstheme="majorBidi"/>
                <w:sz w:val="24"/>
                <w:szCs w:val="24"/>
              </w:rPr>
            </w:pPr>
            <w:proofErr w:type="spellStart"/>
            <w:r w:rsidRPr="00EB5AFF">
              <w:rPr>
                <w:rFonts w:asciiTheme="majorBidi" w:hAnsiTheme="majorBidi" w:cstheme="majorBidi"/>
                <w:sz w:val="24"/>
                <w:szCs w:val="24"/>
              </w:rPr>
              <w:t>Kualitas</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hasil</w:t>
            </w:r>
            <w:proofErr w:type="spellEnd"/>
            <w:r w:rsidRPr="00EB5AFF">
              <w:rPr>
                <w:rFonts w:asciiTheme="majorBidi" w:hAnsiTheme="majorBidi" w:cstheme="majorBidi"/>
                <w:sz w:val="24"/>
                <w:szCs w:val="24"/>
              </w:rPr>
              <w:t xml:space="preserve"> </w:t>
            </w:r>
            <w:proofErr w:type="spellStart"/>
            <w:r w:rsidRPr="00EB5AFF">
              <w:rPr>
                <w:rFonts w:asciiTheme="majorBidi" w:hAnsiTheme="majorBidi" w:cstheme="majorBidi"/>
                <w:sz w:val="24"/>
                <w:szCs w:val="24"/>
              </w:rPr>
              <w:t>belajar</w:t>
            </w:r>
            <w:proofErr w:type="spellEnd"/>
          </w:p>
        </w:tc>
        <w:tc>
          <w:tcPr>
            <w:tcW w:w="1276" w:type="dxa"/>
          </w:tcPr>
          <w:p w14:paraId="7A558D18" w14:textId="77777777" w:rsidR="00DD41BF" w:rsidRPr="00EB5AFF" w:rsidRDefault="00DD41BF" w:rsidP="00EB5AFF">
            <w:pPr>
              <w:jc w:val="center"/>
              <w:rPr>
                <w:rFonts w:asciiTheme="majorBidi" w:hAnsiTheme="majorBidi" w:cstheme="majorBidi"/>
                <w:i/>
                <w:iCs/>
                <w:sz w:val="24"/>
                <w:szCs w:val="24"/>
              </w:rPr>
            </w:pPr>
            <w:proofErr w:type="spellStart"/>
            <w:r w:rsidRPr="00EB5AFF">
              <w:rPr>
                <w:rFonts w:asciiTheme="majorBidi" w:hAnsiTheme="majorBidi" w:cstheme="majorBidi"/>
                <w:i/>
                <w:iCs/>
                <w:sz w:val="24"/>
                <w:szCs w:val="24"/>
              </w:rPr>
              <w:t>Sakala</w:t>
            </w:r>
            <w:proofErr w:type="spellEnd"/>
            <w:r w:rsidRPr="00EB5AFF">
              <w:rPr>
                <w:rFonts w:asciiTheme="majorBidi" w:hAnsiTheme="majorBidi" w:cstheme="majorBidi"/>
                <w:i/>
                <w:iCs/>
                <w:sz w:val="24"/>
                <w:szCs w:val="24"/>
              </w:rPr>
              <w:t xml:space="preserve"> Likert</w:t>
            </w:r>
          </w:p>
        </w:tc>
      </w:tr>
    </w:tbl>
    <w:p w14:paraId="0F2ED81C" w14:textId="479DA03F" w:rsidR="001B6EA4" w:rsidRPr="00EB5AFF" w:rsidRDefault="00FD13AB" w:rsidP="00EB5AFF">
      <w:pPr>
        <w:spacing w:after="0" w:line="360" w:lineRule="auto"/>
        <w:ind w:left="426" w:firstLine="720"/>
        <w:jc w:val="both"/>
        <w:rPr>
          <w:rFonts w:asciiTheme="majorBidi" w:hAnsiTheme="majorBidi" w:cstheme="majorBidi"/>
          <w:sz w:val="24"/>
          <w:szCs w:val="24"/>
          <w:lang w:val="en-US"/>
        </w:rPr>
      </w:pPr>
      <w:r w:rsidRPr="00EB5AFF">
        <w:rPr>
          <w:rFonts w:asciiTheme="majorBidi" w:hAnsiTheme="majorBidi" w:cstheme="majorBidi"/>
          <w:sz w:val="24"/>
          <w:szCs w:val="24"/>
          <w:lang w:val="en-US"/>
        </w:rPr>
        <w:t xml:space="preserve">Pada </w:t>
      </w:r>
      <w:proofErr w:type="spellStart"/>
      <w:r w:rsidRPr="00EB5AFF">
        <w:rPr>
          <w:rFonts w:asciiTheme="majorBidi" w:hAnsiTheme="majorBidi" w:cstheme="majorBidi"/>
          <w:sz w:val="24"/>
          <w:szCs w:val="24"/>
          <w:lang w:val="en-US"/>
        </w:rPr>
        <w:t>penelitian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ini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menngunakan</w:t>
      </w:r>
      <w:proofErr w:type="spellEnd"/>
      <w:r w:rsidR="00537843" w:rsidRPr="00EB5AFF">
        <w:rPr>
          <w:rFonts w:asciiTheme="majorBidi" w:hAnsiTheme="majorBidi" w:cstheme="majorBidi"/>
          <w:sz w:val="24"/>
          <w:szCs w:val="24"/>
          <w:lang w:val="en-US"/>
        </w:rPr>
        <w:t xml:space="preserve"> </w:t>
      </w:r>
      <w:proofErr w:type="spellStart"/>
      <w:r w:rsidR="00537843" w:rsidRPr="00EB5AFF">
        <w:rPr>
          <w:rFonts w:asciiTheme="majorBidi" w:hAnsiTheme="majorBidi" w:cstheme="majorBidi"/>
          <w:sz w:val="24"/>
          <w:szCs w:val="24"/>
          <w:lang w:val="en-US"/>
        </w:rPr>
        <w:t>teknik</w:t>
      </w:r>
      <w:proofErr w:type="spellEnd"/>
      <w:r w:rsidRPr="00EB5AFF">
        <w:rPr>
          <w:rFonts w:asciiTheme="majorBidi" w:hAnsiTheme="majorBidi" w:cstheme="majorBidi"/>
          <w:sz w:val="24"/>
          <w:szCs w:val="24"/>
          <w:lang w:val="en-US"/>
        </w:rPr>
        <w:t xml:space="preserve"> </w:t>
      </w:r>
      <w:r w:rsidR="00540976" w:rsidRPr="00EB5AFF">
        <w:rPr>
          <w:rFonts w:asciiTheme="majorBidi" w:hAnsiTheme="majorBidi" w:cstheme="majorBidi"/>
          <w:i/>
          <w:iCs/>
          <w:sz w:val="24"/>
          <w:szCs w:val="24"/>
        </w:rPr>
        <w:t>Structural Equation Modeling</w:t>
      </w:r>
      <w:r w:rsidR="00540976" w:rsidRPr="00EB5AFF">
        <w:rPr>
          <w:rFonts w:asciiTheme="majorBidi" w:hAnsiTheme="majorBidi" w:cstheme="majorBidi"/>
          <w:sz w:val="24"/>
          <w:szCs w:val="24"/>
        </w:rPr>
        <w:t xml:space="preserve"> (SEM) berbasis </w:t>
      </w:r>
      <w:r w:rsidR="00540976" w:rsidRPr="00EB5AFF">
        <w:rPr>
          <w:rFonts w:asciiTheme="majorBidi" w:hAnsiTheme="majorBidi" w:cstheme="majorBidi"/>
          <w:i/>
          <w:iCs/>
          <w:sz w:val="24"/>
          <w:szCs w:val="24"/>
        </w:rPr>
        <w:t>Partial Least Square</w:t>
      </w:r>
      <w:r w:rsidR="00540976" w:rsidRPr="00EB5AFF">
        <w:rPr>
          <w:rFonts w:asciiTheme="majorBidi" w:hAnsiTheme="majorBidi" w:cstheme="majorBidi"/>
          <w:sz w:val="24"/>
          <w:szCs w:val="24"/>
        </w:rPr>
        <w:t xml:space="preserve"> (PLS)</w:t>
      </w:r>
      <w:r w:rsidR="00537843" w:rsidRPr="00EB5AFF">
        <w:rPr>
          <w:rFonts w:asciiTheme="majorBidi" w:hAnsiTheme="majorBidi" w:cstheme="majorBidi"/>
          <w:sz w:val="24"/>
          <w:szCs w:val="24"/>
          <w:lang w:val="en-US"/>
        </w:rPr>
        <w:t xml:space="preserve"> </w:t>
      </w:r>
      <w:proofErr w:type="spellStart"/>
      <w:r w:rsidR="00537843" w:rsidRPr="00EB5AFF">
        <w:rPr>
          <w:rFonts w:asciiTheme="majorBidi" w:hAnsiTheme="majorBidi" w:cstheme="majorBidi"/>
          <w:sz w:val="24"/>
          <w:szCs w:val="24"/>
          <w:lang w:val="en-US"/>
        </w:rPr>
        <w:t>untuk</w:t>
      </w:r>
      <w:proofErr w:type="spellEnd"/>
      <w:r w:rsidR="00537843" w:rsidRPr="00EB5AFF">
        <w:rPr>
          <w:rFonts w:asciiTheme="majorBidi" w:hAnsiTheme="majorBidi" w:cstheme="majorBidi"/>
          <w:sz w:val="24"/>
          <w:szCs w:val="24"/>
          <w:lang w:val="en-US"/>
        </w:rPr>
        <w:t xml:space="preserve"> </w:t>
      </w:r>
      <w:proofErr w:type="spellStart"/>
      <w:r w:rsidR="00537843" w:rsidRPr="00EB5AFF">
        <w:rPr>
          <w:rFonts w:asciiTheme="majorBidi" w:hAnsiTheme="majorBidi" w:cstheme="majorBidi"/>
          <w:sz w:val="24"/>
          <w:szCs w:val="24"/>
          <w:lang w:val="en-US"/>
        </w:rPr>
        <w:t>menganalisis</w:t>
      </w:r>
      <w:proofErr w:type="spellEnd"/>
      <w:r w:rsidR="00537843" w:rsidRPr="00EB5AFF">
        <w:rPr>
          <w:rFonts w:asciiTheme="majorBidi" w:hAnsiTheme="majorBidi" w:cstheme="majorBidi"/>
          <w:sz w:val="24"/>
          <w:szCs w:val="24"/>
          <w:lang w:val="en-US"/>
        </w:rPr>
        <w:t xml:space="preserve"> data yang </w:t>
      </w:r>
      <w:proofErr w:type="spellStart"/>
      <w:r w:rsidR="00537843" w:rsidRPr="00EB5AFF">
        <w:rPr>
          <w:rFonts w:asciiTheme="majorBidi" w:hAnsiTheme="majorBidi" w:cstheme="majorBidi"/>
          <w:sz w:val="24"/>
          <w:szCs w:val="24"/>
          <w:lang w:val="en-US"/>
        </w:rPr>
        <w:t>telah</w:t>
      </w:r>
      <w:proofErr w:type="spellEnd"/>
      <w:r w:rsidR="00537843" w:rsidRPr="00EB5AFF">
        <w:rPr>
          <w:rFonts w:asciiTheme="majorBidi" w:hAnsiTheme="majorBidi" w:cstheme="majorBidi"/>
          <w:sz w:val="24"/>
          <w:szCs w:val="24"/>
          <w:lang w:val="en-US"/>
        </w:rPr>
        <w:t xml:space="preserve"> </w:t>
      </w:r>
      <w:proofErr w:type="spellStart"/>
      <w:r w:rsidR="00537843" w:rsidRPr="00EB5AFF">
        <w:rPr>
          <w:rFonts w:asciiTheme="majorBidi" w:hAnsiTheme="majorBidi" w:cstheme="majorBidi"/>
          <w:sz w:val="24"/>
          <w:szCs w:val="24"/>
          <w:lang w:val="en-US"/>
        </w:rPr>
        <w:t>dikumpulkan</w:t>
      </w:r>
      <w:proofErr w:type="spellEnd"/>
      <w:r w:rsidR="00537843" w:rsidRPr="00EB5AFF">
        <w:rPr>
          <w:rFonts w:asciiTheme="majorBidi" w:hAnsiTheme="majorBidi" w:cstheme="majorBidi"/>
          <w:sz w:val="24"/>
          <w:szCs w:val="24"/>
          <w:lang w:val="en-US"/>
        </w:rPr>
        <w:t xml:space="preserve">. </w:t>
      </w:r>
      <w:r w:rsidR="001B6EA4" w:rsidRPr="00EB5AFF">
        <w:rPr>
          <w:rFonts w:asciiTheme="majorBidi" w:hAnsiTheme="majorBidi" w:cstheme="majorBidi"/>
          <w:sz w:val="24"/>
          <w:szCs w:val="24"/>
        </w:rPr>
        <w:t xml:space="preserve">Analisis dilakukan menggunakan </w:t>
      </w:r>
      <w:r w:rsidR="001B6EA4" w:rsidRPr="00EB5AFF">
        <w:rPr>
          <w:rFonts w:asciiTheme="majorBidi" w:hAnsiTheme="majorBidi" w:cstheme="majorBidi"/>
          <w:i/>
          <w:iCs/>
          <w:sz w:val="24"/>
          <w:szCs w:val="24"/>
        </w:rPr>
        <w:t>software SmartPLS</w:t>
      </w:r>
      <w:r w:rsidR="001B6EA4" w:rsidRPr="00EB5AFF">
        <w:rPr>
          <w:rFonts w:asciiTheme="majorBidi" w:hAnsiTheme="majorBidi" w:cstheme="majorBidi"/>
          <w:sz w:val="24"/>
          <w:szCs w:val="24"/>
        </w:rPr>
        <w:t xml:space="preserve"> versi 4.0, dengan tahapan </w:t>
      </w:r>
      <w:r w:rsidR="00537843" w:rsidRPr="00EB5AFF">
        <w:rPr>
          <w:rFonts w:asciiTheme="majorBidi" w:hAnsiTheme="majorBidi" w:cstheme="majorBidi"/>
          <w:sz w:val="24"/>
          <w:szCs w:val="24"/>
          <w:lang w:val="en-US"/>
        </w:rPr>
        <w:t xml:space="preserve">yang </w:t>
      </w:r>
      <w:proofErr w:type="spellStart"/>
      <w:r w:rsidR="00537843" w:rsidRPr="00EB5AFF">
        <w:rPr>
          <w:rFonts w:asciiTheme="majorBidi" w:hAnsiTheme="majorBidi" w:cstheme="majorBidi"/>
          <w:sz w:val="24"/>
          <w:szCs w:val="24"/>
          <w:lang w:val="en-US"/>
        </w:rPr>
        <w:t>terdiri</w:t>
      </w:r>
      <w:proofErr w:type="spellEnd"/>
      <w:r w:rsidR="00537843" w:rsidRPr="00EB5AFF">
        <w:rPr>
          <w:rFonts w:asciiTheme="majorBidi" w:hAnsiTheme="majorBidi" w:cstheme="majorBidi"/>
          <w:sz w:val="24"/>
          <w:szCs w:val="24"/>
          <w:lang w:val="en-US"/>
        </w:rPr>
        <w:t xml:space="preserve"> </w:t>
      </w:r>
      <w:proofErr w:type="spellStart"/>
      <w:r w:rsidR="00537843" w:rsidRPr="00EB5AFF">
        <w:rPr>
          <w:rFonts w:asciiTheme="majorBidi" w:hAnsiTheme="majorBidi" w:cstheme="majorBidi"/>
          <w:sz w:val="24"/>
          <w:szCs w:val="24"/>
          <w:lang w:val="en-US"/>
        </w:rPr>
        <w:t>dari</w:t>
      </w:r>
      <w:proofErr w:type="spellEnd"/>
      <w:r w:rsidR="00537843" w:rsidRPr="00EB5AFF">
        <w:rPr>
          <w:rFonts w:asciiTheme="majorBidi" w:hAnsiTheme="majorBidi" w:cstheme="majorBidi"/>
          <w:sz w:val="24"/>
          <w:szCs w:val="24"/>
          <w:lang w:val="en-US"/>
        </w:rPr>
        <w:t xml:space="preserve"> uji</w:t>
      </w:r>
      <w:r w:rsidR="001B6EA4" w:rsidRPr="00EB5AFF">
        <w:rPr>
          <w:rFonts w:asciiTheme="majorBidi" w:hAnsiTheme="majorBidi" w:cstheme="majorBidi"/>
          <w:sz w:val="24"/>
          <w:szCs w:val="24"/>
        </w:rPr>
        <w:t xml:space="preserve"> outer model</w:t>
      </w:r>
      <w:r w:rsidR="00C708A7" w:rsidRPr="00EB5AFF">
        <w:rPr>
          <w:rFonts w:asciiTheme="majorBidi" w:hAnsiTheme="majorBidi" w:cstheme="majorBidi"/>
          <w:sz w:val="24"/>
          <w:szCs w:val="24"/>
          <w:lang w:val="en-US"/>
        </w:rPr>
        <w:t xml:space="preserve"> dan </w:t>
      </w:r>
      <w:r w:rsidR="00537843" w:rsidRPr="00EB5AFF">
        <w:rPr>
          <w:rFonts w:asciiTheme="majorBidi" w:hAnsiTheme="majorBidi" w:cstheme="majorBidi"/>
          <w:sz w:val="24"/>
          <w:szCs w:val="24"/>
          <w:lang w:val="en-US"/>
        </w:rPr>
        <w:t>uji</w:t>
      </w:r>
      <w:r w:rsidR="001B6EA4" w:rsidRPr="00EB5AFF">
        <w:rPr>
          <w:rFonts w:asciiTheme="majorBidi" w:hAnsiTheme="majorBidi" w:cstheme="majorBidi"/>
          <w:sz w:val="24"/>
          <w:szCs w:val="24"/>
        </w:rPr>
        <w:t xml:space="preserve"> inner model. Pendekatan ini dipilih karena dapat menjelaskan hubungan kausal antar variabel secara lebih mendalam, serta sesuai untuk jumlah sampel yang relatif kecil dan data yang tidak sepenuhnya berdistribusi normal.</w:t>
      </w:r>
    </w:p>
    <w:p w14:paraId="13257361" w14:textId="18FA742D" w:rsidR="001B6EA4" w:rsidRDefault="001B6EA4" w:rsidP="00EB5AFF">
      <w:pPr>
        <w:spacing w:after="0" w:line="360" w:lineRule="auto"/>
        <w:ind w:left="426" w:firstLine="720"/>
        <w:jc w:val="both"/>
        <w:rPr>
          <w:rFonts w:asciiTheme="majorBidi" w:hAnsiTheme="majorBidi" w:cstheme="majorBidi"/>
          <w:sz w:val="24"/>
          <w:szCs w:val="24"/>
        </w:rPr>
      </w:pPr>
      <w:r w:rsidRPr="00EB5AFF">
        <w:rPr>
          <w:rFonts w:asciiTheme="majorBidi" w:hAnsiTheme="majorBidi" w:cstheme="majorBidi"/>
          <w:sz w:val="24"/>
          <w:szCs w:val="24"/>
        </w:rPr>
        <w:t>Alasan pemilihan lokasi penelitian di SDN 1 Dompu didasarkan pada beberapa pertimbangan praktis, seperti kemudahan akses, keterjangkauan, serta relevansi langsung antara karakteristik sekolah dengan tujuan penelitian. Peneliti juga ingin menggali secara lebih dalam bagaimana peran gaya kepemimpinan</w:t>
      </w:r>
      <w:r w:rsidR="0017798B" w:rsidRPr="00EB5AFF">
        <w:rPr>
          <w:rFonts w:asciiTheme="majorBidi" w:hAnsiTheme="majorBidi" w:cstheme="majorBidi"/>
          <w:sz w:val="24"/>
          <w:szCs w:val="24"/>
        </w:rPr>
        <w:t xml:space="preserve"> yang diterapkan oleh</w:t>
      </w:r>
      <w:r w:rsidRPr="00EB5AFF">
        <w:rPr>
          <w:rFonts w:asciiTheme="majorBidi" w:hAnsiTheme="majorBidi" w:cstheme="majorBidi"/>
          <w:sz w:val="24"/>
          <w:szCs w:val="24"/>
        </w:rPr>
        <w:t xml:space="preserve"> kepala sekolah dapat berdampak terhadap kinerja tenaga pendidik dan kependidikan di lingkungan sekolah dasar.</w:t>
      </w:r>
    </w:p>
    <w:p w14:paraId="5B47AD80" w14:textId="77777777" w:rsidR="00EB5AFF" w:rsidRPr="00EB5AFF" w:rsidRDefault="00EB5AFF" w:rsidP="00EB5AFF">
      <w:pPr>
        <w:spacing w:after="0" w:line="360" w:lineRule="auto"/>
        <w:ind w:left="426" w:firstLine="720"/>
        <w:jc w:val="both"/>
        <w:rPr>
          <w:rFonts w:asciiTheme="majorBidi" w:hAnsiTheme="majorBidi" w:cstheme="majorBidi"/>
          <w:sz w:val="24"/>
          <w:szCs w:val="24"/>
        </w:rPr>
      </w:pPr>
    </w:p>
    <w:bookmarkEnd w:id="2"/>
    <w:p w14:paraId="4A9EC046" w14:textId="4D14A90B" w:rsidR="00B66BD2" w:rsidRPr="00EB5AFF" w:rsidRDefault="00390012" w:rsidP="00EB5AFF">
      <w:pPr>
        <w:pStyle w:val="ListParagraph"/>
        <w:numPr>
          <w:ilvl w:val="0"/>
          <w:numId w:val="5"/>
        </w:numPr>
        <w:spacing w:after="0" w:line="360" w:lineRule="auto"/>
        <w:ind w:left="426"/>
        <w:rPr>
          <w:rFonts w:asciiTheme="majorBidi" w:eastAsia="Times New Roman" w:hAnsiTheme="majorBidi" w:cstheme="majorBidi"/>
          <w:b/>
          <w:sz w:val="24"/>
          <w:szCs w:val="24"/>
        </w:rPr>
      </w:pPr>
      <w:r w:rsidRPr="00EB5AFF">
        <w:rPr>
          <w:rFonts w:asciiTheme="majorBidi" w:eastAsia="Times New Roman" w:hAnsiTheme="majorBidi" w:cstheme="majorBidi"/>
          <w:b/>
          <w:sz w:val="24"/>
          <w:szCs w:val="24"/>
        </w:rPr>
        <w:t>HASIL DAN PEMBAHASAN</w:t>
      </w:r>
      <w:bookmarkStart w:id="3" w:name="_Hlk199230531"/>
    </w:p>
    <w:p w14:paraId="47431399" w14:textId="77777777" w:rsidR="00B66BD2" w:rsidRPr="00EB5AFF" w:rsidRDefault="00B66BD2" w:rsidP="00EB5AFF">
      <w:pPr>
        <w:spacing w:after="0" w:line="360" w:lineRule="auto"/>
        <w:ind w:left="426"/>
        <w:jc w:val="both"/>
        <w:rPr>
          <w:rFonts w:asciiTheme="majorBidi" w:hAnsiTheme="majorBidi" w:cstheme="majorBidi"/>
          <w:b/>
          <w:bCs/>
          <w:sz w:val="24"/>
          <w:szCs w:val="24"/>
        </w:rPr>
      </w:pPr>
      <w:r w:rsidRPr="00EB5AFF">
        <w:rPr>
          <w:rFonts w:asciiTheme="majorBidi" w:hAnsiTheme="majorBidi" w:cstheme="majorBidi"/>
          <w:b/>
          <w:bCs/>
          <w:sz w:val="24"/>
          <w:szCs w:val="24"/>
        </w:rPr>
        <w:t>Gambaran Umum Responden</w:t>
      </w:r>
    </w:p>
    <w:p w14:paraId="7353AA13" w14:textId="1BDF73FB" w:rsidR="00B66BD2" w:rsidRPr="00EB5AFF" w:rsidRDefault="00B66BD2" w:rsidP="00EB5AFF">
      <w:pPr>
        <w:spacing w:after="0" w:line="360" w:lineRule="auto"/>
        <w:jc w:val="center"/>
        <w:rPr>
          <w:rFonts w:asciiTheme="majorBidi" w:hAnsiTheme="majorBidi" w:cstheme="majorBidi"/>
          <w:b/>
          <w:bCs/>
          <w:sz w:val="24"/>
          <w:szCs w:val="24"/>
        </w:rPr>
      </w:pPr>
      <w:r w:rsidRPr="00EB5AFF">
        <w:rPr>
          <w:rFonts w:asciiTheme="majorBidi" w:hAnsiTheme="majorBidi" w:cstheme="majorBidi"/>
          <w:b/>
          <w:bCs/>
          <w:sz w:val="24"/>
          <w:szCs w:val="24"/>
        </w:rPr>
        <w:t xml:space="preserve">Tabel </w:t>
      </w:r>
      <w:r w:rsidR="003D2CED" w:rsidRPr="00EB5AFF">
        <w:rPr>
          <w:rFonts w:asciiTheme="majorBidi" w:hAnsiTheme="majorBidi" w:cstheme="majorBidi"/>
          <w:b/>
          <w:bCs/>
          <w:sz w:val="24"/>
          <w:szCs w:val="24"/>
          <w:lang w:val="en-US"/>
        </w:rPr>
        <w:t>2</w:t>
      </w:r>
      <w:r w:rsidRPr="00EB5AFF">
        <w:rPr>
          <w:rFonts w:asciiTheme="majorBidi" w:hAnsiTheme="majorBidi" w:cstheme="majorBidi"/>
          <w:b/>
          <w:bCs/>
          <w:sz w:val="24"/>
          <w:szCs w:val="24"/>
        </w:rPr>
        <w:t xml:space="preserve">. </w:t>
      </w:r>
      <w:r w:rsidRPr="00EB5AFF">
        <w:rPr>
          <w:rFonts w:asciiTheme="majorBidi" w:hAnsiTheme="majorBidi" w:cstheme="majorBidi"/>
          <w:sz w:val="24"/>
          <w:szCs w:val="24"/>
        </w:rPr>
        <w:t>Profil responden</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52"/>
        <w:gridCol w:w="1418"/>
      </w:tblGrid>
      <w:tr w:rsidR="00B66BD2" w:rsidRPr="00EB5AFF" w14:paraId="15E53D6B" w14:textId="77777777" w:rsidTr="00B66B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hideMark/>
          </w:tcPr>
          <w:p w14:paraId="6BB07E68"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Karakteristik</w:t>
            </w:r>
            <w:proofErr w:type="spellEnd"/>
          </w:p>
        </w:tc>
        <w:tc>
          <w:tcPr>
            <w:tcW w:w="1852" w:type="dxa"/>
            <w:tcBorders>
              <w:bottom w:val="none" w:sz="0" w:space="0" w:color="auto"/>
            </w:tcBorders>
            <w:hideMark/>
          </w:tcPr>
          <w:p w14:paraId="6CEE3E03"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Jumlah</w:t>
            </w:r>
            <w:proofErr w:type="spellEnd"/>
            <w:r w:rsidRPr="00EB5AFF">
              <w:rPr>
                <w:rFonts w:asciiTheme="majorBidi" w:hAnsiTheme="majorBidi" w:cstheme="majorBidi"/>
              </w:rPr>
              <w:t xml:space="preserve"> Orang</w:t>
            </w:r>
          </w:p>
        </w:tc>
        <w:tc>
          <w:tcPr>
            <w:tcW w:w="1418" w:type="dxa"/>
            <w:tcBorders>
              <w:bottom w:val="none" w:sz="0" w:space="0" w:color="auto"/>
            </w:tcBorders>
            <w:hideMark/>
          </w:tcPr>
          <w:p w14:paraId="0ACDD807"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Persentase</w:t>
            </w:r>
            <w:proofErr w:type="spellEnd"/>
          </w:p>
        </w:tc>
      </w:tr>
      <w:tr w:rsidR="00B66BD2" w:rsidRPr="00EB5AFF" w14:paraId="76000D88" w14:textId="77777777" w:rsidTr="00B66B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hideMark/>
          </w:tcPr>
          <w:p w14:paraId="1671E02E"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Gender</w:t>
            </w:r>
          </w:p>
          <w:p w14:paraId="29B201EE" w14:textId="77777777" w:rsidR="00B66BD2" w:rsidRPr="00EB5AFF" w:rsidRDefault="00B66BD2" w:rsidP="00EB5AFF">
            <w:pPr>
              <w:jc w:val="both"/>
              <w:rPr>
                <w:rFonts w:asciiTheme="majorBidi" w:hAnsiTheme="majorBidi" w:cstheme="majorBidi"/>
                <w:b w:val="0"/>
                <w:bCs w:val="0"/>
              </w:rPr>
            </w:pPr>
            <w:proofErr w:type="spellStart"/>
            <w:r w:rsidRPr="00EB5AFF">
              <w:rPr>
                <w:rFonts w:asciiTheme="majorBidi" w:hAnsiTheme="majorBidi" w:cstheme="majorBidi"/>
                <w:b w:val="0"/>
                <w:bCs w:val="0"/>
              </w:rPr>
              <w:t>Laki-Laki</w:t>
            </w:r>
            <w:proofErr w:type="spellEnd"/>
          </w:p>
          <w:p w14:paraId="2D00CA4C"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Perempuan</w:t>
            </w:r>
          </w:p>
          <w:p w14:paraId="125DA05A"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Jumlah</w:t>
            </w:r>
            <w:proofErr w:type="spellEnd"/>
          </w:p>
        </w:tc>
        <w:tc>
          <w:tcPr>
            <w:tcW w:w="1852" w:type="dxa"/>
            <w:tcBorders>
              <w:top w:val="none" w:sz="0" w:space="0" w:color="auto"/>
              <w:bottom w:val="none" w:sz="0" w:space="0" w:color="auto"/>
            </w:tcBorders>
          </w:tcPr>
          <w:p w14:paraId="2CDD4EE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1289BDB"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12</w:t>
            </w:r>
          </w:p>
          <w:p w14:paraId="4DEFF347"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28</w:t>
            </w:r>
          </w:p>
          <w:p w14:paraId="0954D90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40</w:t>
            </w:r>
          </w:p>
        </w:tc>
        <w:tc>
          <w:tcPr>
            <w:tcW w:w="1418" w:type="dxa"/>
            <w:tcBorders>
              <w:top w:val="none" w:sz="0" w:space="0" w:color="auto"/>
              <w:bottom w:val="none" w:sz="0" w:space="0" w:color="auto"/>
            </w:tcBorders>
          </w:tcPr>
          <w:p w14:paraId="1716295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83D0C5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30%</w:t>
            </w:r>
          </w:p>
          <w:p w14:paraId="690ED9EA"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70%</w:t>
            </w:r>
          </w:p>
          <w:p w14:paraId="79CAD95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100%</w:t>
            </w:r>
          </w:p>
        </w:tc>
      </w:tr>
      <w:tr w:rsidR="00B66BD2" w:rsidRPr="00EB5AFF" w14:paraId="71964A20" w14:textId="77777777" w:rsidTr="00B66BD2">
        <w:trPr>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7B14063A"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Umur</w:t>
            </w:r>
            <w:proofErr w:type="spellEnd"/>
          </w:p>
          <w:p w14:paraId="4A3FC798"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21 – 30 </w:t>
            </w:r>
            <w:proofErr w:type="spellStart"/>
            <w:r w:rsidRPr="00EB5AFF">
              <w:rPr>
                <w:rFonts w:asciiTheme="majorBidi" w:hAnsiTheme="majorBidi" w:cstheme="majorBidi"/>
                <w:b w:val="0"/>
                <w:bCs w:val="0"/>
              </w:rPr>
              <w:t>Tahun</w:t>
            </w:r>
            <w:proofErr w:type="spellEnd"/>
          </w:p>
          <w:p w14:paraId="0BD8FB0C"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31 – 40 </w:t>
            </w:r>
            <w:proofErr w:type="spellStart"/>
            <w:r w:rsidRPr="00EB5AFF">
              <w:rPr>
                <w:rFonts w:asciiTheme="majorBidi" w:hAnsiTheme="majorBidi" w:cstheme="majorBidi"/>
                <w:b w:val="0"/>
                <w:bCs w:val="0"/>
              </w:rPr>
              <w:t>Tahun</w:t>
            </w:r>
            <w:proofErr w:type="spellEnd"/>
          </w:p>
          <w:p w14:paraId="1E23B342"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&gt;40 </w:t>
            </w:r>
            <w:proofErr w:type="spellStart"/>
            <w:r w:rsidRPr="00EB5AFF">
              <w:rPr>
                <w:rFonts w:asciiTheme="majorBidi" w:hAnsiTheme="majorBidi" w:cstheme="majorBidi"/>
                <w:b w:val="0"/>
                <w:bCs w:val="0"/>
              </w:rPr>
              <w:t>Tahun</w:t>
            </w:r>
            <w:proofErr w:type="spellEnd"/>
          </w:p>
          <w:p w14:paraId="5AA0B1C8"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Jumlah</w:t>
            </w:r>
            <w:proofErr w:type="spellEnd"/>
          </w:p>
        </w:tc>
        <w:tc>
          <w:tcPr>
            <w:tcW w:w="1852" w:type="dxa"/>
          </w:tcPr>
          <w:p w14:paraId="61D13872"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326F51B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13</w:t>
            </w:r>
          </w:p>
          <w:p w14:paraId="739FC82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17</w:t>
            </w:r>
          </w:p>
          <w:p w14:paraId="53CF649A"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10</w:t>
            </w:r>
          </w:p>
          <w:p w14:paraId="56534455"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40</w:t>
            </w:r>
          </w:p>
        </w:tc>
        <w:tc>
          <w:tcPr>
            <w:tcW w:w="1418" w:type="dxa"/>
          </w:tcPr>
          <w:p w14:paraId="5371494B"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3C15A8F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32,5%</w:t>
            </w:r>
          </w:p>
          <w:p w14:paraId="2600336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42,5%</w:t>
            </w:r>
          </w:p>
          <w:p w14:paraId="70C17D57"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25%</w:t>
            </w:r>
          </w:p>
          <w:p w14:paraId="49F25AE8"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100%</w:t>
            </w:r>
          </w:p>
        </w:tc>
      </w:tr>
      <w:tr w:rsidR="00B66BD2" w:rsidRPr="00EB5AFF" w14:paraId="534813E4" w14:textId="77777777" w:rsidTr="00B66B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tcBorders>
            <w:hideMark/>
          </w:tcPr>
          <w:p w14:paraId="2DA69148"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Jabatan</w:t>
            </w:r>
            <w:proofErr w:type="spellEnd"/>
          </w:p>
          <w:p w14:paraId="6A20411C"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Guru</w:t>
            </w:r>
          </w:p>
          <w:p w14:paraId="726EB3B9"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Tenaga </w:t>
            </w:r>
            <w:proofErr w:type="spellStart"/>
            <w:r w:rsidRPr="00EB5AFF">
              <w:rPr>
                <w:rFonts w:asciiTheme="majorBidi" w:hAnsiTheme="majorBidi" w:cstheme="majorBidi"/>
                <w:b w:val="0"/>
                <w:bCs w:val="0"/>
              </w:rPr>
              <w:t>Pendidik</w:t>
            </w:r>
            <w:proofErr w:type="spellEnd"/>
          </w:p>
          <w:p w14:paraId="1BF1B745"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Jumlah</w:t>
            </w:r>
            <w:proofErr w:type="spellEnd"/>
          </w:p>
        </w:tc>
        <w:tc>
          <w:tcPr>
            <w:tcW w:w="1852" w:type="dxa"/>
            <w:tcBorders>
              <w:top w:val="none" w:sz="0" w:space="0" w:color="auto"/>
              <w:bottom w:val="none" w:sz="0" w:space="0" w:color="auto"/>
            </w:tcBorders>
          </w:tcPr>
          <w:p w14:paraId="23109DA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F7D8D8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35</w:t>
            </w:r>
          </w:p>
          <w:p w14:paraId="1EAB36C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5</w:t>
            </w:r>
          </w:p>
          <w:p w14:paraId="2962509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40</w:t>
            </w:r>
          </w:p>
        </w:tc>
        <w:tc>
          <w:tcPr>
            <w:tcW w:w="1418" w:type="dxa"/>
            <w:tcBorders>
              <w:top w:val="none" w:sz="0" w:space="0" w:color="auto"/>
              <w:bottom w:val="none" w:sz="0" w:space="0" w:color="auto"/>
            </w:tcBorders>
          </w:tcPr>
          <w:p w14:paraId="3BBB26F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15D3D291"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87,5%</w:t>
            </w:r>
          </w:p>
          <w:p w14:paraId="7A41B48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12%</w:t>
            </w:r>
          </w:p>
          <w:p w14:paraId="45B8880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100%</w:t>
            </w:r>
          </w:p>
        </w:tc>
      </w:tr>
      <w:tr w:rsidR="00B66BD2" w:rsidRPr="00EB5AFF" w14:paraId="5691FD1A" w14:textId="77777777" w:rsidTr="00B66BD2">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0F300260"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Masa </w:t>
            </w:r>
            <w:proofErr w:type="spellStart"/>
            <w:r w:rsidRPr="00EB5AFF">
              <w:rPr>
                <w:rFonts w:asciiTheme="majorBidi" w:hAnsiTheme="majorBidi" w:cstheme="majorBidi"/>
              </w:rPr>
              <w:t>Kerja</w:t>
            </w:r>
            <w:proofErr w:type="spellEnd"/>
          </w:p>
          <w:p w14:paraId="3FD7C99C"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1 – 10 </w:t>
            </w:r>
            <w:proofErr w:type="spellStart"/>
            <w:r w:rsidRPr="00EB5AFF">
              <w:rPr>
                <w:rFonts w:asciiTheme="majorBidi" w:hAnsiTheme="majorBidi" w:cstheme="majorBidi"/>
                <w:b w:val="0"/>
                <w:bCs w:val="0"/>
              </w:rPr>
              <w:t>Tahun</w:t>
            </w:r>
            <w:proofErr w:type="spellEnd"/>
          </w:p>
          <w:p w14:paraId="545E2A01"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11 – 15 </w:t>
            </w:r>
            <w:proofErr w:type="spellStart"/>
            <w:r w:rsidRPr="00EB5AFF">
              <w:rPr>
                <w:rFonts w:asciiTheme="majorBidi" w:hAnsiTheme="majorBidi" w:cstheme="majorBidi"/>
                <w:b w:val="0"/>
                <w:bCs w:val="0"/>
              </w:rPr>
              <w:t>Tahun</w:t>
            </w:r>
            <w:proofErr w:type="spellEnd"/>
            <w:r w:rsidRPr="00EB5AFF">
              <w:rPr>
                <w:rFonts w:asciiTheme="majorBidi" w:hAnsiTheme="majorBidi" w:cstheme="majorBidi"/>
                <w:b w:val="0"/>
                <w:bCs w:val="0"/>
              </w:rPr>
              <w:t xml:space="preserve"> </w:t>
            </w:r>
          </w:p>
          <w:p w14:paraId="3B7E5B61" w14:textId="77777777" w:rsidR="00B66BD2" w:rsidRPr="00EB5AFF" w:rsidRDefault="00B66BD2" w:rsidP="00EB5AFF">
            <w:pPr>
              <w:jc w:val="both"/>
              <w:rPr>
                <w:rFonts w:asciiTheme="majorBidi" w:hAnsiTheme="majorBidi" w:cstheme="majorBidi"/>
                <w:b w:val="0"/>
                <w:bCs w:val="0"/>
              </w:rPr>
            </w:pPr>
            <w:r w:rsidRPr="00EB5AFF">
              <w:rPr>
                <w:rFonts w:asciiTheme="majorBidi" w:hAnsiTheme="majorBidi" w:cstheme="majorBidi"/>
                <w:b w:val="0"/>
                <w:bCs w:val="0"/>
              </w:rPr>
              <w:t xml:space="preserve">&gt;16 </w:t>
            </w:r>
            <w:proofErr w:type="spellStart"/>
            <w:r w:rsidRPr="00EB5AFF">
              <w:rPr>
                <w:rFonts w:asciiTheme="majorBidi" w:hAnsiTheme="majorBidi" w:cstheme="majorBidi"/>
                <w:b w:val="0"/>
                <w:bCs w:val="0"/>
              </w:rPr>
              <w:t>Tahun</w:t>
            </w:r>
            <w:proofErr w:type="spellEnd"/>
          </w:p>
          <w:p w14:paraId="79846B1B"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Jumlah</w:t>
            </w:r>
            <w:proofErr w:type="spellEnd"/>
          </w:p>
        </w:tc>
        <w:tc>
          <w:tcPr>
            <w:tcW w:w="1852" w:type="dxa"/>
          </w:tcPr>
          <w:p w14:paraId="680DE6F6"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78626AD1"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22</w:t>
            </w:r>
          </w:p>
          <w:p w14:paraId="72A8D300"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11</w:t>
            </w:r>
          </w:p>
          <w:p w14:paraId="51B3A99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7</w:t>
            </w:r>
          </w:p>
          <w:p w14:paraId="747E437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40</w:t>
            </w:r>
          </w:p>
        </w:tc>
        <w:tc>
          <w:tcPr>
            <w:tcW w:w="1418" w:type="dxa"/>
          </w:tcPr>
          <w:p w14:paraId="2AF0551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0FC9025"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55%</w:t>
            </w:r>
          </w:p>
          <w:p w14:paraId="5432B7E7"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27,5%</w:t>
            </w:r>
          </w:p>
          <w:p w14:paraId="38C5F84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17,5%</w:t>
            </w:r>
          </w:p>
          <w:p w14:paraId="1DD38495"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100%</w:t>
            </w:r>
          </w:p>
        </w:tc>
      </w:tr>
    </w:tbl>
    <w:p w14:paraId="70117CF3" w14:textId="3E704280" w:rsidR="00B66BD2" w:rsidRPr="00EB5AFF" w:rsidRDefault="0017798B" w:rsidP="00EB5AFF">
      <w:pPr>
        <w:spacing w:after="0" w:line="360" w:lineRule="auto"/>
        <w:ind w:left="426" w:firstLine="720"/>
        <w:jc w:val="both"/>
        <w:rPr>
          <w:rFonts w:asciiTheme="majorBidi" w:hAnsiTheme="majorBidi" w:cstheme="majorBidi"/>
          <w:sz w:val="24"/>
          <w:szCs w:val="24"/>
        </w:rPr>
      </w:pPr>
      <w:r w:rsidRPr="00EB5AFF">
        <w:rPr>
          <w:rFonts w:asciiTheme="majorBidi" w:hAnsiTheme="majorBidi" w:cstheme="majorBidi"/>
          <w:sz w:val="24"/>
          <w:szCs w:val="24"/>
          <w:lang w:val="en-US"/>
        </w:rPr>
        <w:lastRenderedPageBreak/>
        <w:t>Sample</w:t>
      </w:r>
      <w:r w:rsidR="007B3B31" w:rsidRPr="00EB5AFF">
        <w:rPr>
          <w:rFonts w:asciiTheme="majorBidi" w:hAnsiTheme="majorBidi" w:cstheme="majorBidi"/>
          <w:sz w:val="24"/>
          <w:szCs w:val="24"/>
          <w:lang w:val="en-US"/>
        </w:rPr>
        <w:t xml:space="preserve"> </w:t>
      </w:r>
      <w:proofErr w:type="spellStart"/>
      <w:r w:rsidR="007B3B31" w:rsidRPr="00EB5AFF">
        <w:rPr>
          <w:rFonts w:asciiTheme="majorBidi" w:hAnsiTheme="majorBidi" w:cstheme="majorBidi"/>
          <w:sz w:val="24"/>
          <w:szCs w:val="24"/>
          <w:lang w:val="en-US"/>
        </w:rPr>
        <w:t>penelitian</w:t>
      </w:r>
      <w:proofErr w:type="spellEnd"/>
      <w:r w:rsidR="007B3B31" w:rsidRPr="00EB5AFF">
        <w:rPr>
          <w:rFonts w:asciiTheme="majorBidi" w:hAnsiTheme="majorBidi" w:cstheme="majorBidi"/>
          <w:sz w:val="24"/>
          <w:szCs w:val="24"/>
          <w:lang w:val="en-US"/>
        </w:rPr>
        <w:t xml:space="preserve"> </w:t>
      </w:r>
      <w:proofErr w:type="spellStart"/>
      <w:r w:rsidR="007B3B31" w:rsidRPr="00EB5AFF">
        <w:rPr>
          <w:rFonts w:asciiTheme="majorBidi" w:hAnsiTheme="majorBidi" w:cstheme="majorBidi"/>
          <w:sz w:val="24"/>
          <w:szCs w:val="24"/>
          <w:lang w:val="en-US"/>
        </w:rPr>
        <w:t>ini</w:t>
      </w:r>
      <w:proofErr w:type="spellEnd"/>
      <w:r w:rsidR="00B66BD2" w:rsidRPr="00EB5AFF">
        <w:rPr>
          <w:rFonts w:asciiTheme="majorBidi" w:hAnsiTheme="majorBidi" w:cstheme="majorBidi"/>
          <w:sz w:val="24"/>
          <w:szCs w:val="24"/>
        </w:rPr>
        <w:t xml:space="preserve"> terdiri dari 40 orang yang merupakan guru dan tenaga pendidik di SDN 1 DOMPU. Berdasarkan data yang diperoleh, </w:t>
      </w:r>
      <w:proofErr w:type="spellStart"/>
      <w:r w:rsidR="007B3B31" w:rsidRPr="00EB5AFF">
        <w:rPr>
          <w:rFonts w:asciiTheme="majorBidi" w:hAnsiTheme="majorBidi" w:cstheme="majorBidi"/>
          <w:sz w:val="24"/>
          <w:szCs w:val="24"/>
          <w:lang w:val="en-US"/>
        </w:rPr>
        <w:t>reponden</w:t>
      </w:r>
      <w:proofErr w:type="spellEnd"/>
      <w:r w:rsidR="007B3B31" w:rsidRPr="00EB5AFF">
        <w:rPr>
          <w:rFonts w:asciiTheme="majorBidi" w:hAnsiTheme="majorBidi" w:cstheme="majorBidi"/>
          <w:sz w:val="24"/>
          <w:szCs w:val="24"/>
          <w:lang w:val="en-US"/>
        </w:rPr>
        <w:t xml:space="preserve"> </w:t>
      </w:r>
      <w:proofErr w:type="spellStart"/>
      <w:r w:rsidR="007B3B31" w:rsidRPr="00EB5AFF">
        <w:rPr>
          <w:rFonts w:asciiTheme="majorBidi" w:hAnsiTheme="majorBidi" w:cstheme="majorBidi"/>
          <w:sz w:val="24"/>
          <w:szCs w:val="24"/>
          <w:lang w:val="en-US"/>
        </w:rPr>
        <w:t>perempuan</w:t>
      </w:r>
      <w:proofErr w:type="spellEnd"/>
      <w:r w:rsidR="007B3B31" w:rsidRPr="00EB5AFF">
        <w:rPr>
          <w:rFonts w:asciiTheme="majorBidi" w:hAnsiTheme="majorBidi" w:cstheme="majorBidi"/>
          <w:sz w:val="24"/>
          <w:szCs w:val="24"/>
          <w:lang w:val="en-US"/>
        </w:rPr>
        <w:t xml:space="preserve"> </w:t>
      </w:r>
      <w:proofErr w:type="spellStart"/>
      <w:r w:rsidR="00097011" w:rsidRPr="00EB5AFF">
        <w:rPr>
          <w:rFonts w:asciiTheme="majorBidi" w:hAnsiTheme="majorBidi" w:cstheme="majorBidi"/>
          <w:sz w:val="24"/>
          <w:szCs w:val="24"/>
          <w:lang w:val="en-US"/>
        </w:rPr>
        <w:t>berjumlah</w:t>
      </w:r>
      <w:proofErr w:type="spellEnd"/>
      <w:r w:rsidR="007B3B31" w:rsidRPr="00EB5AFF">
        <w:rPr>
          <w:rFonts w:asciiTheme="majorBidi" w:hAnsiTheme="majorBidi" w:cstheme="majorBidi"/>
          <w:sz w:val="24"/>
          <w:szCs w:val="24"/>
          <w:lang w:val="en-US"/>
        </w:rPr>
        <w:t xml:space="preserve"> 28 </w:t>
      </w:r>
      <w:r w:rsidR="00097011" w:rsidRPr="00EB5AFF">
        <w:rPr>
          <w:rFonts w:asciiTheme="majorBidi" w:hAnsiTheme="majorBidi" w:cstheme="majorBidi"/>
          <w:sz w:val="24"/>
          <w:szCs w:val="24"/>
          <w:lang w:val="en-US"/>
        </w:rPr>
        <w:t xml:space="preserve">orang dan </w:t>
      </w:r>
      <w:proofErr w:type="spellStart"/>
      <w:r w:rsidR="00097011" w:rsidRPr="00EB5AFF">
        <w:rPr>
          <w:rFonts w:asciiTheme="majorBidi" w:hAnsiTheme="majorBidi" w:cstheme="majorBidi"/>
          <w:sz w:val="24"/>
          <w:szCs w:val="24"/>
          <w:lang w:val="en-US"/>
        </w:rPr>
        <w:t>laki-laki</w:t>
      </w:r>
      <w:proofErr w:type="spellEnd"/>
      <w:r w:rsidR="00097011" w:rsidRPr="00EB5AFF">
        <w:rPr>
          <w:rFonts w:asciiTheme="majorBidi" w:hAnsiTheme="majorBidi" w:cstheme="majorBidi"/>
          <w:sz w:val="24"/>
          <w:szCs w:val="24"/>
          <w:lang w:val="en-US"/>
        </w:rPr>
        <w:t xml:space="preserve"> </w:t>
      </w:r>
      <w:proofErr w:type="spellStart"/>
      <w:r w:rsidR="00097011" w:rsidRPr="00EB5AFF">
        <w:rPr>
          <w:rFonts w:asciiTheme="majorBidi" w:hAnsiTheme="majorBidi" w:cstheme="majorBidi"/>
          <w:sz w:val="24"/>
          <w:szCs w:val="24"/>
          <w:lang w:val="en-US"/>
        </w:rPr>
        <w:t>berjumlah</w:t>
      </w:r>
      <w:proofErr w:type="spellEnd"/>
      <w:r w:rsidR="00097011" w:rsidRPr="00EB5AFF">
        <w:rPr>
          <w:rFonts w:asciiTheme="majorBidi" w:hAnsiTheme="majorBidi" w:cstheme="majorBidi"/>
          <w:sz w:val="24"/>
          <w:szCs w:val="24"/>
          <w:lang w:val="en-US"/>
        </w:rPr>
        <w:t xml:space="preserve"> 12 orang. </w:t>
      </w:r>
      <w:r w:rsidR="00B66BD2" w:rsidRPr="00EB5AFF">
        <w:rPr>
          <w:rFonts w:asciiTheme="majorBidi" w:hAnsiTheme="majorBidi" w:cstheme="majorBidi"/>
          <w:sz w:val="24"/>
          <w:szCs w:val="24"/>
        </w:rPr>
        <w:t>Hal ini menunjukkan bahwa tenaga pendidik di sekolah tersebut lebih banyak didominasi oleh perempuan.</w:t>
      </w:r>
      <w:r w:rsidR="007D2841" w:rsidRPr="00EB5AFF">
        <w:rPr>
          <w:rFonts w:asciiTheme="majorBidi" w:hAnsiTheme="majorBidi" w:cstheme="majorBidi"/>
          <w:sz w:val="24"/>
          <w:szCs w:val="24"/>
          <w:lang w:val="en-US"/>
        </w:rPr>
        <w:t xml:space="preserve"> </w:t>
      </w:r>
      <w:r w:rsidR="00B66BD2" w:rsidRPr="00EB5AFF">
        <w:rPr>
          <w:rFonts w:asciiTheme="majorBidi" w:hAnsiTheme="majorBidi" w:cstheme="majorBidi"/>
          <w:sz w:val="24"/>
          <w:szCs w:val="24"/>
        </w:rPr>
        <w:t xml:space="preserve">Dilihat dari segi usia, </w:t>
      </w:r>
      <w:proofErr w:type="spellStart"/>
      <w:r w:rsidR="0080712C" w:rsidRPr="00EB5AFF">
        <w:rPr>
          <w:rFonts w:asciiTheme="majorBidi" w:hAnsiTheme="majorBidi" w:cstheme="majorBidi"/>
          <w:sz w:val="24"/>
          <w:szCs w:val="24"/>
          <w:lang w:val="en-US"/>
        </w:rPr>
        <w:t>sejumlah</w:t>
      </w:r>
      <w:proofErr w:type="spellEnd"/>
      <w:r w:rsidR="0080712C" w:rsidRPr="00EB5AFF">
        <w:rPr>
          <w:rFonts w:asciiTheme="majorBidi" w:hAnsiTheme="majorBidi" w:cstheme="majorBidi"/>
          <w:sz w:val="24"/>
          <w:szCs w:val="24"/>
          <w:lang w:val="en-US"/>
        </w:rPr>
        <w:t xml:space="preserve"> 13 </w:t>
      </w:r>
      <w:proofErr w:type="spellStart"/>
      <w:r w:rsidR="00791B9F" w:rsidRPr="00EB5AFF">
        <w:rPr>
          <w:rFonts w:asciiTheme="majorBidi" w:hAnsiTheme="majorBidi" w:cstheme="majorBidi"/>
          <w:sz w:val="24"/>
          <w:szCs w:val="24"/>
          <w:lang w:val="en-US"/>
        </w:rPr>
        <w:t>responden</w:t>
      </w:r>
      <w:proofErr w:type="spellEnd"/>
      <w:r w:rsidR="0080712C" w:rsidRPr="00EB5AFF">
        <w:rPr>
          <w:rFonts w:asciiTheme="majorBidi" w:hAnsiTheme="majorBidi" w:cstheme="majorBidi"/>
          <w:sz w:val="24"/>
          <w:szCs w:val="24"/>
          <w:lang w:val="en-US"/>
        </w:rPr>
        <w:t xml:space="preserve"> </w:t>
      </w:r>
      <w:proofErr w:type="spellStart"/>
      <w:r w:rsidR="0080712C" w:rsidRPr="00EB5AFF">
        <w:rPr>
          <w:rFonts w:asciiTheme="majorBidi" w:hAnsiTheme="majorBidi" w:cstheme="majorBidi"/>
          <w:sz w:val="24"/>
          <w:szCs w:val="24"/>
          <w:lang w:val="en-US"/>
        </w:rPr>
        <w:t>berusian</w:t>
      </w:r>
      <w:proofErr w:type="spellEnd"/>
      <w:r w:rsidR="0080712C" w:rsidRPr="00EB5AFF">
        <w:rPr>
          <w:rFonts w:asciiTheme="majorBidi" w:hAnsiTheme="majorBidi" w:cstheme="majorBidi"/>
          <w:sz w:val="24"/>
          <w:szCs w:val="24"/>
          <w:lang w:val="en-US"/>
        </w:rPr>
        <w:t xml:space="preserve"> </w:t>
      </w:r>
      <w:r w:rsidR="0080712C" w:rsidRPr="00EB5AFF">
        <w:rPr>
          <w:rFonts w:asciiTheme="majorBidi" w:hAnsiTheme="majorBidi" w:cstheme="majorBidi"/>
          <w:sz w:val="24"/>
          <w:szCs w:val="24"/>
        </w:rPr>
        <w:t>21 hingga 30 tahun</w:t>
      </w:r>
      <w:r w:rsidR="0080712C" w:rsidRPr="00EB5AFF">
        <w:rPr>
          <w:rFonts w:asciiTheme="majorBidi" w:hAnsiTheme="majorBidi" w:cstheme="majorBidi"/>
          <w:sz w:val="24"/>
          <w:szCs w:val="24"/>
          <w:lang w:val="en-US"/>
        </w:rPr>
        <w:t xml:space="preserve">, </w:t>
      </w:r>
      <w:r w:rsidR="00791B9F" w:rsidRPr="00EB5AFF">
        <w:rPr>
          <w:rFonts w:asciiTheme="majorBidi" w:hAnsiTheme="majorBidi" w:cstheme="majorBidi"/>
          <w:sz w:val="24"/>
          <w:szCs w:val="24"/>
          <w:lang w:val="en-US"/>
        </w:rPr>
        <w:t xml:space="preserve">17 </w:t>
      </w:r>
      <w:proofErr w:type="spellStart"/>
      <w:r w:rsidR="00791B9F" w:rsidRPr="00EB5AFF">
        <w:rPr>
          <w:rFonts w:asciiTheme="majorBidi" w:hAnsiTheme="majorBidi" w:cstheme="majorBidi"/>
          <w:sz w:val="24"/>
          <w:szCs w:val="24"/>
          <w:lang w:val="en-US"/>
        </w:rPr>
        <w:t>responden</w:t>
      </w:r>
      <w:proofErr w:type="spellEnd"/>
      <w:r w:rsidR="00791B9F" w:rsidRPr="00EB5AFF">
        <w:rPr>
          <w:rFonts w:asciiTheme="majorBidi" w:hAnsiTheme="majorBidi" w:cstheme="majorBidi"/>
          <w:sz w:val="24"/>
          <w:szCs w:val="24"/>
          <w:lang w:val="en-US"/>
        </w:rPr>
        <w:t xml:space="preserve"> </w:t>
      </w:r>
      <w:r w:rsidR="00791B9F" w:rsidRPr="00EB5AFF">
        <w:rPr>
          <w:rFonts w:asciiTheme="majorBidi" w:hAnsiTheme="majorBidi" w:cstheme="majorBidi"/>
          <w:sz w:val="24"/>
          <w:szCs w:val="24"/>
        </w:rPr>
        <w:t>berada dalam rentang usia 31–40 tahun</w:t>
      </w:r>
      <w:r w:rsidR="00791B9F" w:rsidRPr="00EB5AFF">
        <w:rPr>
          <w:rFonts w:asciiTheme="majorBidi" w:hAnsiTheme="majorBidi" w:cstheme="majorBidi"/>
          <w:sz w:val="24"/>
          <w:szCs w:val="24"/>
          <w:lang w:val="en-US"/>
        </w:rPr>
        <w:t xml:space="preserve">, </w:t>
      </w:r>
      <w:proofErr w:type="spellStart"/>
      <w:r w:rsidR="00895968" w:rsidRPr="00EB5AFF">
        <w:rPr>
          <w:rFonts w:asciiTheme="majorBidi" w:hAnsiTheme="majorBidi" w:cstheme="majorBidi"/>
          <w:sz w:val="24"/>
          <w:szCs w:val="24"/>
          <w:lang w:val="en-US"/>
        </w:rPr>
        <w:t>serta</w:t>
      </w:r>
      <w:proofErr w:type="spellEnd"/>
      <w:r w:rsidR="00791B9F" w:rsidRPr="00EB5AFF">
        <w:rPr>
          <w:rFonts w:asciiTheme="majorBidi" w:hAnsiTheme="majorBidi" w:cstheme="majorBidi"/>
          <w:sz w:val="24"/>
          <w:szCs w:val="24"/>
          <w:lang w:val="en-US"/>
        </w:rPr>
        <w:t xml:space="preserve"> 10 </w:t>
      </w:r>
      <w:proofErr w:type="spellStart"/>
      <w:r w:rsidR="00791B9F" w:rsidRPr="00EB5AFF">
        <w:rPr>
          <w:rFonts w:asciiTheme="majorBidi" w:hAnsiTheme="majorBidi" w:cstheme="majorBidi"/>
          <w:sz w:val="24"/>
          <w:szCs w:val="24"/>
          <w:lang w:val="en-US"/>
        </w:rPr>
        <w:t>responden</w:t>
      </w:r>
      <w:proofErr w:type="spellEnd"/>
      <w:r w:rsidR="00791B9F" w:rsidRPr="00EB5AFF">
        <w:rPr>
          <w:rFonts w:asciiTheme="majorBidi" w:hAnsiTheme="majorBidi" w:cstheme="majorBidi"/>
          <w:sz w:val="24"/>
          <w:szCs w:val="24"/>
          <w:lang w:val="en-US"/>
        </w:rPr>
        <w:t xml:space="preserve"> </w:t>
      </w:r>
      <w:proofErr w:type="spellStart"/>
      <w:r w:rsidR="004476D9" w:rsidRPr="00EB5AFF">
        <w:rPr>
          <w:rFonts w:asciiTheme="majorBidi" w:hAnsiTheme="majorBidi" w:cstheme="majorBidi"/>
          <w:sz w:val="24"/>
          <w:szCs w:val="24"/>
          <w:lang w:val="en-US"/>
        </w:rPr>
        <w:t>berada</w:t>
      </w:r>
      <w:proofErr w:type="spellEnd"/>
      <w:r w:rsidR="004476D9" w:rsidRPr="00EB5AFF">
        <w:rPr>
          <w:rFonts w:asciiTheme="majorBidi" w:hAnsiTheme="majorBidi" w:cstheme="majorBidi"/>
          <w:sz w:val="24"/>
          <w:szCs w:val="24"/>
          <w:lang w:val="en-US"/>
        </w:rPr>
        <w:t xml:space="preserve"> di </w:t>
      </w:r>
      <w:proofErr w:type="spellStart"/>
      <w:r w:rsidR="004476D9" w:rsidRPr="00EB5AFF">
        <w:rPr>
          <w:rFonts w:asciiTheme="majorBidi" w:hAnsiTheme="majorBidi" w:cstheme="majorBidi"/>
          <w:sz w:val="24"/>
          <w:szCs w:val="24"/>
          <w:lang w:val="en-US"/>
        </w:rPr>
        <w:t>udia</w:t>
      </w:r>
      <w:proofErr w:type="spellEnd"/>
      <w:r w:rsidR="00791B9F" w:rsidRPr="00EB5AFF">
        <w:rPr>
          <w:rFonts w:asciiTheme="majorBidi" w:hAnsiTheme="majorBidi" w:cstheme="majorBidi"/>
          <w:sz w:val="24"/>
          <w:szCs w:val="24"/>
          <w:lang w:val="en-US"/>
        </w:rPr>
        <w:t xml:space="preserve"> </w:t>
      </w:r>
      <w:r w:rsidR="00CB096E" w:rsidRPr="00EB5AFF">
        <w:rPr>
          <w:rFonts w:asciiTheme="majorBidi" w:hAnsiTheme="majorBidi" w:cstheme="majorBidi"/>
          <w:sz w:val="24"/>
          <w:szCs w:val="24"/>
          <w:lang w:val="en-US"/>
        </w:rPr>
        <w:t xml:space="preserve">40 </w:t>
      </w:r>
      <w:proofErr w:type="spellStart"/>
      <w:r w:rsidR="00CB096E" w:rsidRPr="00EB5AFF">
        <w:rPr>
          <w:rFonts w:asciiTheme="majorBidi" w:hAnsiTheme="majorBidi" w:cstheme="majorBidi"/>
          <w:sz w:val="24"/>
          <w:szCs w:val="24"/>
          <w:lang w:val="en-US"/>
        </w:rPr>
        <w:t>tahun</w:t>
      </w:r>
      <w:proofErr w:type="spellEnd"/>
      <w:r w:rsidR="004476D9" w:rsidRPr="00EB5AFF">
        <w:rPr>
          <w:rFonts w:asciiTheme="majorBidi" w:hAnsiTheme="majorBidi" w:cstheme="majorBidi"/>
          <w:sz w:val="24"/>
          <w:szCs w:val="24"/>
          <w:lang w:val="en-US"/>
        </w:rPr>
        <w:t xml:space="preserve"> </w:t>
      </w:r>
      <w:proofErr w:type="spellStart"/>
      <w:r w:rsidR="004476D9" w:rsidRPr="00EB5AFF">
        <w:rPr>
          <w:rFonts w:asciiTheme="majorBidi" w:hAnsiTheme="majorBidi" w:cstheme="majorBidi"/>
          <w:sz w:val="24"/>
          <w:szCs w:val="24"/>
          <w:lang w:val="en-US"/>
        </w:rPr>
        <w:t>keatas</w:t>
      </w:r>
      <w:proofErr w:type="spellEnd"/>
      <w:r w:rsidR="00CB096E" w:rsidRPr="00EB5AFF">
        <w:rPr>
          <w:rFonts w:asciiTheme="majorBidi" w:hAnsiTheme="majorBidi" w:cstheme="majorBidi"/>
          <w:sz w:val="24"/>
          <w:szCs w:val="24"/>
          <w:lang w:val="en-US"/>
        </w:rPr>
        <w:t xml:space="preserve">. </w:t>
      </w:r>
      <w:r w:rsidR="00B66BD2" w:rsidRPr="00EB5AFF">
        <w:rPr>
          <w:rFonts w:asciiTheme="majorBidi" w:hAnsiTheme="majorBidi" w:cstheme="majorBidi"/>
          <w:sz w:val="24"/>
          <w:szCs w:val="24"/>
        </w:rPr>
        <w:t>Rentang usia ini mencerminkan bahwa sebagian besar guru dan tenaga pendidik berada pada usia produktif dan matang secara profesional.</w:t>
      </w:r>
    </w:p>
    <w:p w14:paraId="15AB6D58" w14:textId="1DAB8B51" w:rsidR="00B66BD2" w:rsidRPr="00EB5AFF" w:rsidRDefault="00B66BD2" w:rsidP="00EB5AFF">
      <w:pPr>
        <w:spacing w:after="0" w:line="360" w:lineRule="auto"/>
        <w:ind w:left="426" w:firstLine="720"/>
        <w:jc w:val="both"/>
        <w:rPr>
          <w:rFonts w:asciiTheme="majorBidi" w:hAnsiTheme="majorBidi" w:cstheme="majorBidi"/>
          <w:sz w:val="24"/>
          <w:szCs w:val="24"/>
        </w:rPr>
      </w:pPr>
      <w:r w:rsidRPr="00EB5AFF">
        <w:rPr>
          <w:rFonts w:asciiTheme="majorBidi" w:hAnsiTheme="majorBidi" w:cstheme="majorBidi"/>
          <w:sz w:val="24"/>
          <w:szCs w:val="24"/>
        </w:rPr>
        <w:t>Dari sisi jabatan, sebanyak 35 responden</w:t>
      </w:r>
      <w:r w:rsidR="00CB096E"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merupakan guru, sedangkan 5 orang lainnya bekerja sebagai tenaga kependidikan. Selain itu, jika ditinjau dari lama masa kerja, </w:t>
      </w:r>
      <w:proofErr w:type="spellStart"/>
      <w:r w:rsidR="008B70BE" w:rsidRPr="00EB5AFF">
        <w:rPr>
          <w:rFonts w:asciiTheme="majorBidi" w:hAnsiTheme="majorBidi" w:cstheme="majorBidi"/>
          <w:sz w:val="24"/>
          <w:szCs w:val="24"/>
          <w:lang w:val="en-US"/>
        </w:rPr>
        <w:t>sebanyak</w:t>
      </w:r>
      <w:proofErr w:type="spellEnd"/>
      <w:r w:rsidR="008B70BE" w:rsidRPr="00EB5AFF">
        <w:rPr>
          <w:rFonts w:asciiTheme="majorBidi" w:hAnsiTheme="majorBidi" w:cstheme="majorBidi"/>
          <w:sz w:val="24"/>
          <w:szCs w:val="24"/>
          <w:lang w:val="en-US"/>
        </w:rPr>
        <w:t xml:space="preserve"> 22 </w:t>
      </w:r>
      <w:proofErr w:type="spellStart"/>
      <w:r w:rsidR="008B70BE" w:rsidRPr="00EB5AFF">
        <w:rPr>
          <w:rFonts w:asciiTheme="majorBidi" w:hAnsiTheme="majorBidi" w:cstheme="majorBidi"/>
          <w:sz w:val="24"/>
          <w:szCs w:val="24"/>
          <w:lang w:val="en-US"/>
        </w:rPr>
        <w:t>responden</w:t>
      </w:r>
      <w:proofErr w:type="spellEnd"/>
      <w:r w:rsidR="008B70BE"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bekerja antara 1 hingga 10 tahun</w:t>
      </w:r>
      <w:r w:rsidR="008B70BE"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11 responden memiliki masa kerja 11 hingga 15 tahun, dan sisanya, yaitu 7 </w:t>
      </w:r>
      <w:proofErr w:type="spellStart"/>
      <w:r w:rsidR="007D2841" w:rsidRPr="00EB5AFF">
        <w:rPr>
          <w:rFonts w:asciiTheme="majorBidi" w:hAnsiTheme="majorBidi" w:cstheme="majorBidi"/>
          <w:sz w:val="24"/>
          <w:szCs w:val="24"/>
          <w:lang w:val="en-US"/>
        </w:rPr>
        <w:t>responden</w:t>
      </w:r>
      <w:proofErr w:type="spellEnd"/>
      <w:r w:rsidRPr="00EB5AFF">
        <w:rPr>
          <w:rFonts w:asciiTheme="majorBidi" w:hAnsiTheme="majorBidi" w:cstheme="majorBidi"/>
          <w:sz w:val="24"/>
          <w:szCs w:val="24"/>
        </w:rPr>
        <w:t xml:space="preserve"> telah mengabdi lebih dari 16 tahun. Variasi masa kerja ini mencerminkan adanya kombinasi antara pengalaman kerja yang relatif baru dan pengalaman yang lebih matang di lingkungan sekolah.</w:t>
      </w:r>
    </w:p>
    <w:p w14:paraId="024EAECD" w14:textId="77777777" w:rsidR="00EB5AFF" w:rsidRDefault="00EB5AFF" w:rsidP="00EB5AFF">
      <w:pPr>
        <w:spacing w:after="0" w:line="360" w:lineRule="auto"/>
        <w:jc w:val="both"/>
        <w:rPr>
          <w:rFonts w:asciiTheme="majorBidi" w:hAnsiTheme="majorBidi" w:cstheme="majorBidi"/>
          <w:b/>
          <w:bCs/>
          <w:sz w:val="24"/>
          <w:szCs w:val="24"/>
        </w:rPr>
      </w:pPr>
    </w:p>
    <w:p w14:paraId="6C8E9279" w14:textId="0312C650" w:rsidR="00B66BD2" w:rsidRPr="00EB5AFF" w:rsidRDefault="00B66BD2" w:rsidP="00EB5AFF">
      <w:pPr>
        <w:spacing w:after="0" w:line="360" w:lineRule="auto"/>
        <w:ind w:left="426"/>
        <w:jc w:val="both"/>
        <w:rPr>
          <w:rFonts w:asciiTheme="majorBidi" w:hAnsiTheme="majorBidi" w:cstheme="majorBidi"/>
          <w:b/>
          <w:bCs/>
          <w:sz w:val="24"/>
          <w:szCs w:val="24"/>
        </w:rPr>
      </w:pPr>
      <w:r w:rsidRPr="00EB5AFF">
        <w:rPr>
          <w:rFonts w:asciiTheme="majorBidi" w:hAnsiTheme="majorBidi" w:cstheme="majorBidi"/>
          <w:b/>
          <w:bCs/>
          <w:sz w:val="24"/>
          <w:szCs w:val="24"/>
        </w:rPr>
        <w:t>Evaluasi Outer Model</w:t>
      </w:r>
    </w:p>
    <w:p w14:paraId="34960D11" w14:textId="4E86CF6C" w:rsidR="00B66BD2" w:rsidRPr="00EB5AFF" w:rsidRDefault="00B66BD2" w:rsidP="00EB5AFF">
      <w:pPr>
        <w:pStyle w:val="ListParagraph"/>
        <w:numPr>
          <w:ilvl w:val="0"/>
          <w:numId w:val="12"/>
        </w:numPr>
        <w:spacing w:after="0" w:line="360" w:lineRule="auto"/>
        <w:ind w:left="851"/>
        <w:jc w:val="both"/>
        <w:rPr>
          <w:rFonts w:asciiTheme="majorBidi" w:hAnsiTheme="majorBidi" w:cstheme="majorBidi"/>
          <w:sz w:val="24"/>
          <w:szCs w:val="24"/>
        </w:rPr>
      </w:pPr>
      <w:r w:rsidRPr="00EB5AFF">
        <w:rPr>
          <w:rFonts w:asciiTheme="majorBidi" w:hAnsiTheme="majorBidi" w:cstheme="majorBidi"/>
          <w:sz w:val="24"/>
          <w:szCs w:val="24"/>
        </w:rPr>
        <w:t>Uji Validitas</w:t>
      </w:r>
      <w:r w:rsidR="00266E9D"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Konvergen </w:t>
      </w:r>
    </w:p>
    <w:p w14:paraId="7B80083C" w14:textId="77777777"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b/>
          <w:bCs/>
          <w:sz w:val="24"/>
          <w:szCs w:val="24"/>
        </w:rPr>
        <w:t xml:space="preserve">Tabel 3. </w:t>
      </w:r>
      <w:r w:rsidRPr="00EB5AFF">
        <w:rPr>
          <w:rFonts w:asciiTheme="majorBidi" w:hAnsiTheme="majorBidi" w:cstheme="majorBidi"/>
          <w:i/>
          <w:iCs/>
          <w:sz w:val="24"/>
          <w:szCs w:val="24"/>
        </w:rPr>
        <w:t>Outer Loadings</w:t>
      </w:r>
      <w:r w:rsidRPr="00EB5AFF">
        <w:rPr>
          <w:rFonts w:asciiTheme="majorBidi" w:hAnsiTheme="majorBidi" w:cstheme="majorBidi"/>
          <w:sz w:val="24"/>
          <w:szCs w:val="24"/>
        </w:rPr>
        <w:t xml:space="preserve"> dan </w:t>
      </w:r>
      <w:r w:rsidRPr="00EB5AFF">
        <w:rPr>
          <w:rFonts w:asciiTheme="majorBidi" w:hAnsiTheme="majorBidi" w:cstheme="majorBidi"/>
          <w:i/>
          <w:iCs/>
          <w:sz w:val="24"/>
          <w:szCs w:val="24"/>
        </w:rPr>
        <w:t>Average Variance Extracted</w:t>
      </w:r>
      <w:r w:rsidRPr="00EB5AFF">
        <w:rPr>
          <w:rFonts w:asciiTheme="majorBidi" w:hAnsiTheme="majorBidi" w:cstheme="majorBidi"/>
          <w:sz w:val="24"/>
          <w:szCs w:val="24"/>
        </w:rPr>
        <w:t xml:space="preserve"> (AVE)</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850"/>
        <w:gridCol w:w="1985"/>
        <w:gridCol w:w="1105"/>
        <w:gridCol w:w="1430"/>
      </w:tblGrid>
      <w:tr w:rsidR="00B66BD2" w:rsidRPr="00EB5AFF" w14:paraId="09871FA0" w14:textId="77777777" w:rsidTr="00B66B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3" w:type="dxa"/>
            <w:tcBorders>
              <w:bottom w:val="none" w:sz="0" w:space="0" w:color="auto"/>
            </w:tcBorders>
            <w:hideMark/>
          </w:tcPr>
          <w:p w14:paraId="79C8D570"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Variabel</w:t>
            </w:r>
            <w:proofErr w:type="spellEnd"/>
          </w:p>
        </w:tc>
        <w:tc>
          <w:tcPr>
            <w:tcW w:w="850" w:type="dxa"/>
            <w:tcBorders>
              <w:bottom w:val="none" w:sz="0" w:space="0" w:color="auto"/>
            </w:tcBorders>
            <w:hideMark/>
          </w:tcPr>
          <w:p w14:paraId="28B11C68"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Kode</w:t>
            </w:r>
          </w:p>
        </w:tc>
        <w:tc>
          <w:tcPr>
            <w:tcW w:w="1985" w:type="dxa"/>
            <w:tcBorders>
              <w:bottom w:val="none" w:sz="0" w:space="0" w:color="auto"/>
            </w:tcBorders>
            <w:hideMark/>
          </w:tcPr>
          <w:p w14:paraId="2D9B78DB"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r w:rsidRPr="00EB5AFF">
              <w:rPr>
                <w:rFonts w:asciiTheme="majorBidi" w:hAnsiTheme="majorBidi" w:cstheme="majorBidi"/>
                <w:i/>
                <w:iCs/>
              </w:rPr>
              <w:t>Outer Loading</w:t>
            </w:r>
          </w:p>
        </w:tc>
        <w:tc>
          <w:tcPr>
            <w:tcW w:w="1105" w:type="dxa"/>
            <w:tcBorders>
              <w:bottom w:val="none" w:sz="0" w:space="0" w:color="auto"/>
            </w:tcBorders>
            <w:hideMark/>
          </w:tcPr>
          <w:p w14:paraId="40783071"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AVE</w:t>
            </w:r>
          </w:p>
        </w:tc>
        <w:tc>
          <w:tcPr>
            <w:tcW w:w="1430" w:type="dxa"/>
            <w:tcBorders>
              <w:bottom w:val="none" w:sz="0" w:space="0" w:color="auto"/>
            </w:tcBorders>
            <w:hideMark/>
          </w:tcPr>
          <w:p w14:paraId="5DE73272"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Keterangan</w:t>
            </w:r>
            <w:proofErr w:type="spellEnd"/>
          </w:p>
        </w:tc>
      </w:tr>
      <w:tr w:rsidR="00B66BD2" w:rsidRPr="00EB5AFF" w14:paraId="290963BD" w14:textId="77777777" w:rsidTr="00B66B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3" w:type="dxa"/>
            <w:tcBorders>
              <w:top w:val="none" w:sz="0" w:space="0" w:color="auto"/>
              <w:bottom w:val="none" w:sz="0" w:space="0" w:color="auto"/>
            </w:tcBorders>
            <w:hideMark/>
          </w:tcPr>
          <w:p w14:paraId="1FD4F94B"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Gaya </w:t>
            </w:r>
            <w:proofErr w:type="spellStart"/>
            <w:r w:rsidRPr="00EB5AFF">
              <w:rPr>
                <w:rFonts w:asciiTheme="majorBidi" w:hAnsiTheme="majorBidi" w:cstheme="majorBidi"/>
              </w:rPr>
              <w:t>Kepemimpinan</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Kepala</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Sekolah</w:t>
            </w:r>
            <w:proofErr w:type="spellEnd"/>
            <w:r w:rsidRPr="00EB5AFF">
              <w:rPr>
                <w:rFonts w:asciiTheme="majorBidi" w:hAnsiTheme="majorBidi" w:cstheme="majorBidi"/>
              </w:rPr>
              <w:t xml:space="preserve"> (X)</w:t>
            </w:r>
          </w:p>
        </w:tc>
        <w:tc>
          <w:tcPr>
            <w:tcW w:w="850" w:type="dxa"/>
            <w:tcBorders>
              <w:top w:val="none" w:sz="0" w:space="0" w:color="auto"/>
              <w:bottom w:val="none" w:sz="0" w:space="0" w:color="auto"/>
            </w:tcBorders>
            <w:hideMark/>
          </w:tcPr>
          <w:p w14:paraId="486C869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w:t>
            </w:r>
          </w:p>
          <w:p w14:paraId="0675231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X.3</w:t>
            </w:r>
          </w:p>
          <w:p w14:paraId="56D09621"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X.4</w:t>
            </w:r>
          </w:p>
          <w:p w14:paraId="1B1C493B"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X.5</w:t>
            </w:r>
          </w:p>
          <w:p w14:paraId="27321CB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X.6</w:t>
            </w:r>
          </w:p>
          <w:p w14:paraId="4884B93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X.7</w:t>
            </w:r>
          </w:p>
          <w:p w14:paraId="26C1CB1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X.8</w:t>
            </w:r>
          </w:p>
          <w:p w14:paraId="739A25D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X.9</w:t>
            </w:r>
          </w:p>
          <w:p w14:paraId="7BA9E70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X.10</w:t>
            </w:r>
          </w:p>
          <w:p w14:paraId="40107CD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X.11</w:t>
            </w:r>
          </w:p>
        </w:tc>
        <w:tc>
          <w:tcPr>
            <w:tcW w:w="1985" w:type="dxa"/>
            <w:tcBorders>
              <w:top w:val="none" w:sz="0" w:space="0" w:color="auto"/>
              <w:bottom w:val="none" w:sz="0" w:space="0" w:color="auto"/>
            </w:tcBorders>
            <w:hideMark/>
          </w:tcPr>
          <w:p w14:paraId="5393003A"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0,849</w:t>
            </w:r>
          </w:p>
          <w:p w14:paraId="497C980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0,843</w:t>
            </w:r>
          </w:p>
          <w:p w14:paraId="4BE0E7A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0,888</w:t>
            </w:r>
          </w:p>
          <w:p w14:paraId="0E2505A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0,846</w:t>
            </w:r>
          </w:p>
          <w:p w14:paraId="3D57CDA3"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0,866</w:t>
            </w:r>
          </w:p>
          <w:p w14:paraId="6C78AF7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0,868</w:t>
            </w:r>
          </w:p>
          <w:p w14:paraId="6CF1675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0,803</w:t>
            </w:r>
          </w:p>
          <w:p w14:paraId="0416441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0,832</w:t>
            </w:r>
          </w:p>
          <w:p w14:paraId="653F8F01"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0,827</w:t>
            </w:r>
          </w:p>
          <w:p w14:paraId="525E1957"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0,821</w:t>
            </w:r>
          </w:p>
        </w:tc>
        <w:tc>
          <w:tcPr>
            <w:tcW w:w="1105" w:type="dxa"/>
            <w:tcBorders>
              <w:top w:val="none" w:sz="0" w:space="0" w:color="auto"/>
              <w:bottom w:val="none" w:sz="0" w:space="0" w:color="auto"/>
            </w:tcBorders>
          </w:tcPr>
          <w:p w14:paraId="7EFF01BB"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17F26F0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A9B12F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3A33BEB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6E28274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1578B75A"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0,714</w:t>
            </w:r>
          </w:p>
        </w:tc>
        <w:tc>
          <w:tcPr>
            <w:tcW w:w="1430" w:type="dxa"/>
            <w:tcBorders>
              <w:top w:val="none" w:sz="0" w:space="0" w:color="auto"/>
              <w:bottom w:val="none" w:sz="0" w:space="0" w:color="auto"/>
            </w:tcBorders>
            <w:hideMark/>
          </w:tcPr>
          <w:p w14:paraId="531EAD45"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AEA050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ED0035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6D1DB92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8544FF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58C0E3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Valid</w:t>
            </w:r>
          </w:p>
        </w:tc>
      </w:tr>
      <w:tr w:rsidR="00B66BD2" w:rsidRPr="00EB5AFF" w14:paraId="6A2D7BEC" w14:textId="77777777" w:rsidTr="00B66BD2">
        <w:trPr>
          <w:jc w:val="center"/>
        </w:trPr>
        <w:tc>
          <w:tcPr>
            <w:cnfStyle w:val="001000000000" w:firstRow="0" w:lastRow="0" w:firstColumn="1" w:lastColumn="0" w:oddVBand="0" w:evenVBand="0" w:oddHBand="0" w:evenHBand="0" w:firstRowFirstColumn="0" w:firstRowLastColumn="0" w:lastRowFirstColumn="0" w:lastRowLastColumn="0"/>
            <w:tcW w:w="2983" w:type="dxa"/>
            <w:hideMark/>
          </w:tcPr>
          <w:p w14:paraId="68441FC0"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Kinerja Guru dan Tenaga </w:t>
            </w:r>
            <w:proofErr w:type="spellStart"/>
            <w:r w:rsidRPr="00EB5AFF">
              <w:rPr>
                <w:rFonts w:asciiTheme="majorBidi" w:hAnsiTheme="majorBidi" w:cstheme="majorBidi"/>
              </w:rPr>
              <w:t>Kependidikan</w:t>
            </w:r>
            <w:proofErr w:type="spellEnd"/>
            <w:r w:rsidRPr="00EB5AFF">
              <w:rPr>
                <w:rFonts w:asciiTheme="majorBidi" w:hAnsiTheme="majorBidi" w:cstheme="majorBidi"/>
              </w:rPr>
              <w:t xml:space="preserve"> (Y)</w:t>
            </w:r>
          </w:p>
        </w:tc>
        <w:tc>
          <w:tcPr>
            <w:tcW w:w="850" w:type="dxa"/>
            <w:hideMark/>
          </w:tcPr>
          <w:p w14:paraId="1882FDA4"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Y.1</w:t>
            </w:r>
          </w:p>
          <w:p w14:paraId="74493DD6"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Y.2</w:t>
            </w:r>
          </w:p>
          <w:p w14:paraId="38D642F6"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Y.3</w:t>
            </w:r>
          </w:p>
          <w:p w14:paraId="0ED3B9E7"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Y.4</w:t>
            </w:r>
          </w:p>
          <w:p w14:paraId="6B8F80E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Y.6</w:t>
            </w:r>
          </w:p>
          <w:p w14:paraId="7B51CBC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Y.7</w:t>
            </w:r>
          </w:p>
          <w:p w14:paraId="0C04713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Y.8</w:t>
            </w:r>
          </w:p>
        </w:tc>
        <w:tc>
          <w:tcPr>
            <w:tcW w:w="1985" w:type="dxa"/>
            <w:hideMark/>
          </w:tcPr>
          <w:p w14:paraId="2178C4B8"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0,898</w:t>
            </w:r>
          </w:p>
          <w:p w14:paraId="311F89FB"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0,930</w:t>
            </w:r>
          </w:p>
          <w:p w14:paraId="21FD326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0,816</w:t>
            </w:r>
          </w:p>
          <w:p w14:paraId="0984946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0,896</w:t>
            </w:r>
          </w:p>
          <w:p w14:paraId="3E3E2995"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0,949</w:t>
            </w:r>
          </w:p>
          <w:p w14:paraId="71CDFDC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0,966</w:t>
            </w:r>
          </w:p>
          <w:p w14:paraId="068D0A5E"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0,811</w:t>
            </w:r>
          </w:p>
        </w:tc>
        <w:tc>
          <w:tcPr>
            <w:tcW w:w="1105" w:type="dxa"/>
            <w:hideMark/>
          </w:tcPr>
          <w:p w14:paraId="6BD37A9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B1390E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8ABE7C8"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5E7BE05"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0,805</w:t>
            </w:r>
          </w:p>
        </w:tc>
        <w:tc>
          <w:tcPr>
            <w:tcW w:w="1430" w:type="dxa"/>
            <w:hideMark/>
          </w:tcPr>
          <w:p w14:paraId="0671A1E8"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505CFDD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1A825881"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1589FFF8"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Valid</w:t>
            </w:r>
          </w:p>
        </w:tc>
      </w:tr>
    </w:tbl>
    <w:p w14:paraId="5D5AA449" w14:textId="78156395"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sz w:val="24"/>
          <w:szCs w:val="24"/>
        </w:rPr>
        <w:t xml:space="preserve">Sumber: </w:t>
      </w:r>
      <w:r w:rsidR="00B6472A" w:rsidRPr="00EB5AFF">
        <w:rPr>
          <w:rFonts w:asciiTheme="majorBidi" w:hAnsiTheme="majorBidi" w:cstheme="majorBidi"/>
          <w:i/>
          <w:iCs/>
          <w:sz w:val="24"/>
          <w:szCs w:val="24"/>
        </w:rPr>
        <w:t xml:space="preserve">SmartPLS </w:t>
      </w:r>
      <w:r w:rsidR="00B6472A" w:rsidRPr="00EB5AFF">
        <w:rPr>
          <w:rFonts w:asciiTheme="majorBidi" w:hAnsiTheme="majorBidi" w:cstheme="majorBidi"/>
          <w:sz w:val="24"/>
          <w:szCs w:val="24"/>
        </w:rPr>
        <w:t>4.</w:t>
      </w:r>
      <w:r w:rsidR="00F42420" w:rsidRPr="00EB5AFF">
        <w:rPr>
          <w:rFonts w:asciiTheme="majorBidi" w:hAnsiTheme="majorBidi" w:cstheme="majorBidi"/>
          <w:sz w:val="24"/>
          <w:szCs w:val="24"/>
          <w:lang w:val="en-US"/>
        </w:rPr>
        <w:t xml:space="preserve">0 </w:t>
      </w:r>
      <w:r w:rsidRPr="00EB5AFF">
        <w:rPr>
          <w:rFonts w:asciiTheme="majorBidi" w:hAnsiTheme="majorBidi" w:cstheme="majorBidi"/>
          <w:sz w:val="24"/>
          <w:szCs w:val="24"/>
        </w:rPr>
        <w:t>(2025)</w:t>
      </w:r>
    </w:p>
    <w:p w14:paraId="214BE3BF" w14:textId="77777777" w:rsidR="00EB5AFF" w:rsidRDefault="00EB5AFF">
      <w:pPr>
        <w:rPr>
          <w:rFonts w:asciiTheme="majorBidi" w:hAnsiTheme="majorBidi" w:cstheme="majorBidi"/>
          <w:sz w:val="24"/>
          <w:szCs w:val="24"/>
        </w:rPr>
      </w:pPr>
      <w:r>
        <w:rPr>
          <w:rFonts w:asciiTheme="majorBidi" w:hAnsiTheme="majorBidi" w:cstheme="majorBidi"/>
          <w:sz w:val="24"/>
          <w:szCs w:val="24"/>
        </w:rPr>
        <w:br w:type="page"/>
      </w:r>
    </w:p>
    <w:p w14:paraId="3DDD9676" w14:textId="47159041" w:rsidR="00D56FBA" w:rsidRPr="00EB5AFF" w:rsidRDefault="00B66BD2" w:rsidP="00EB5AFF">
      <w:pPr>
        <w:spacing w:after="0" w:line="360" w:lineRule="auto"/>
        <w:ind w:left="851" w:firstLine="720"/>
        <w:jc w:val="both"/>
        <w:rPr>
          <w:rFonts w:asciiTheme="majorBidi" w:hAnsiTheme="majorBidi" w:cstheme="majorBidi"/>
          <w:sz w:val="24"/>
          <w:szCs w:val="24"/>
          <w:lang w:val="en-US"/>
        </w:rPr>
      </w:pPr>
      <w:r w:rsidRPr="00EB5AFF">
        <w:rPr>
          <w:rFonts w:asciiTheme="majorBidi" w:hAnsiTheme="majorBidi" w:cstheme="majorBidi"/>
          <w:sz w:val="24"/>
          <w:szCs w:val="24"/>
        </w:rPr>
        <w:lastRenderedPageBreak/>
        <w:t>Berdasarkan hasil analisis</w:t>
      </w:r>
      <w:r w:rsidR="00666148" w:rsidRPr="00EB5AFF">
        <w:rPr>
          <w:rFonts w:asciiTheme="majorBidi" w:hAnsiTheme="majorBidi" w:cstheme="majorBidi"/>
          <w:sz w:val="24"/>
          <w:szCs w:val="24"/>
          <w:lang w:val="en-US"/>
        </w:rPr>
        <w:t xml:space="preserve"> </w:t>
      </w:r>
      <w:r w:rsidR="004476D9" w:rsidRPr="00EB5AFF">
        <w:rPr>
          <w:rFonts w:asciiTheme="majorBidi" w:hAnsiTheme="majorBidi" w:cstheme="majorBidi"/>
          <w:sz w:val="24"/>
          <w:szCs w:val="24"/>
          <w:lang w:val="en-US"/>
        </w:rPr>
        <w:t xml:space="preserve">pada </w:t>
      </w:r>
      <w:proofErr w:type="spellStart"/>
      <w:r w:rsidR="004476D9" w:rsidRPr="00EB5AFF">
        <w:rPr>
          <w:rFonts w:asciiTheme="majorBidi" w:hAnsiTheme="majorBidi" w:cstheme="majorBidi"/>
          <w:sz w:val="24"/>
          <w:szCs w:val="24"/>
          <w:lang w:val="en-US"/>
        </w:rPr>
        <w:t>Tabel</w:t>
      </w:r>
      <w:proofErr w:type="spellEnd"/>
      <w:r w:rsidR="004476D9" w:rsidRPr="00EB5AFF">
        <w:rPr>
          <w:rFonts w:asciiTheme="majorBidi" w:hAnsiTheme="majorBidi" w:cstheme="majorBidi"/>
          <w:sz w:val="24"/>
          <w:szCs w:val="24"/>
          <w:lang w:val="en-US"/>
        </w:rPr>
        <w:t xml:space="preserve"> 3</w:t>
      </w:r>
      <w:r w:rsidR="00666148" w:rsidRPr="00EB5AFF">
        <w:rPr>
          <w:rFonts w:asciiTheme="majorBidi" w:hAnsiTheme="majorBidi" w:cstheme="majorBidi"/>
          <w:sz w:val="24"/>
          <w:szCs w:val="24"/>
          <w:lang w:val="en-US"/>
        </w:rPr>
        <w:t xml:space="preserve">, </w:t>
      </w:r>
      <w:proofErr w:type="spellStart"/>
      <w:r w:rsidR="00666148" w:rsidRPr="00EB5AFF">
        <w:rPr>
          <w:rFonts w:asciiTheme="majorBidi" w:hAnsiTheme="majorBidi" w:cstheme="majorBidi"/>
          <w:sz w:val="24"/>
          <w:szCs w:val="24"/>
          <w:lang w:val="en-US"/>
        </w:rPr>
        <w:t>terdapat</w:t>
      </w:r>
      <w:proofErr w:type="spellEnd"/>
      <w:r w:rsidR="00666148" w:rsidRPr="00EB5AFF">
        <w:rPr>
          <w:rFonts w:asciiTheme="majorBidi" w:hAnsiTheme="majorBidi" w:cstheme="majorBidi"/>
          <w:sz w:val="24"/>
          <w:szCs w:val="24"/>
          <w:lang w:val="en-US"/>
        </w:rPr>
        <w:t xml:space="preserve"> </w:t>
      </w:r>
      <w:proofErr w:type="spellStart"/>
      <w:r w:rsidR="00653643" w:rsidRPr="00EB5AFF">
        <w:rPr>
          <w:rFonts w:asciiTheme="majorBidi" w:hAnsiTheme="majorBidi" w:cstheme="majorBidi"/>
          <w:sz w:val="24"/>
          <w:szCs w:val="24"/>
          <w:lang w:val="en-US"/>
        </w:rPr>
        <w:t>t</w:t>
      </w:r>
      <w:r w:rsidR="00666148" w:rsidRPr="00EB5AFF">
        <w:rPr>
          <w:rFonts w:asciiTheme="majorBidi" w:hAnsiTheme="majorBidi" w:cstheme="majorBidi"/>
          <w:sz w:val="24"/>
          <w:szCs w:val="24"/>
          <w:lang w:val="en-US"/>
        </w:rPr>
        <w:t>iga</w:t>
      </w:r>
      <w:proofErr w:type="spellEnd"/>
      <w:r w:rsidR="00666148"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butir</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pertanyaan</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dalam</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indikator</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penelitian</w:t>
      </w:r>
      <w:proofErr w:type="spellEnd"/>
      <w:r w:rsidR="00D56FBA" w:rsidRPr="00EB5AFF">
        <w:rPr>
          <w:rFonts w:asciiTheme="majorBidi" w:hAnsiTheme="majorBidi" w:cstheme="majorBidi"/>
          <w:sz w:val="24"/>
          <w:szCs w:val="24"/>
          <w:lang w:val="en-US"/>
        </w:rPr>
        <w:t xml:space="preserve"> yang </w:t>
      </w:r>
      <w:proofErr w:type="spellStart"/>
      <w:r w:rsidR="00D56FBA" w:rsidRPr="00EB5AFF">
        <w:rPr>
          <w:rFonts w:asciiTheme="majorBidi" w:hAnsiTheme="majorBidi" w:cstheme="majorBidi"/>
          <w:sz w:val="24"/>
          <w:szCs w:val="24"/>
          <w:lang w:val="en-US"/>
        </w:rPr>
        <w:t>memiliki</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nilai</w:t>
      </w:r>
      <w:proofErr w:type="spellEnd"/>
      <w:r w:rsidR="00D56FBA" w:rsidRPr="00EB5AFF">
        <w:rPr>
          <w:rFonts w:asciiTheme="majorBidi" w:hAnsiTheme="majorBidi" w:cstheme="majorBidi"/>
          <w:sz w:val="24"/>
          <w:szCs w:val="24"/>
          <w:lang w:val="en-US"/>
        </w:rPr>
        <w:t xml:space="preserve"> </w:t>
      </w:r>
      <w:r w:rsidR="00D56FBA" w:rsidRPr="00EB5AFF">
        <w:rPr>
          <w:rFonts w:asciiTheme="majorBidi" w:hAnsiTheme="majorBidi" w:cstheme="majorBidi"/>
          <w:sz w:val="24"/>
          <w:szCs w:val="24"/>
        </w:rPr>
        <w:t xml:space="preserve">outer loading </w:t>
      </w:r>
      <w:proofErr w:type="spellStart"/>
      <w:r w:rsidR="00D56FBA" w:rsidRPr="00EB5AFF">
        <w:rPr>
          <w:rFonts w:asciiTheme="majorBidi" w:hAnsiTheme="majorBidi" w:cstheme="majorBidi"/>
          <w:sz w:val="24"/>
          <w:szCs w:val="24"/>
          <w:lang w:val="en-US"/>
        </w:rPr>
        <w:t>dibawah</w:t>
      </w:r>
      <w:proofErr w:type="spellEnd"/>
      <w:r w:rsidR="00D56FBA" w:rsidRPr="00EB5AFF">
        <w:rPr>
          <w:rFonts w:asciiTheme="majorBidi" w:hAnsiTheme="majorBidi" w:cstheme="majorBidi"/>
          <w:sz w:val="24"/>
          <w:szCs w:val="24"/>
          <w:lang w:val="en-US"/>
        </w:rPr>
        <w:t xml:space="preserve"> </w:t>
      </w:r>
      <w:proofErr w:type="spellStart"/>
      <w:r w:rsidR="00D56FBA" w:rsidRPr="00EB5AFF">
        <w:rPr>
          <w:rFonts w:asciiTheme="majorBidi" w:hAnsiTheme="majorBidi" w:cstheme="majorBidi"/>
          <w:sz w:val="24"/>
          <w:szCs w:val="24"/>
          <w:lang w:val="en-US"/>
        </w:rPr>
        <w:t>angka</w:t>
      </w:r>
      <w:proofErr w:type="spellEnd"/>
      <w:r w:rsidR="00D56FBA" w:rsidRPr="00EB5AFF">
        <w:rPr>
          <w:rFonts w:asciiTheme="majorBidi" w:hAnsiTheme="majorBidi" w:cstheme="majorBidi"/>
          <w:sz w:val="24"/>
          <w:szCs w:val="24"/>
          <w:lang w:val="en-US"/>
        </w:rPr>
        <w:t xml:space="preserve"> </w:t>
      </w:r>
      <w:r w:rsidR="00D56FBA" w:rsidRPr="00EB5AFF">
        <w:rPr>
          <w:rFonts w:asciiTheme="majorBidi" w:hAnsiTheme="majorBidi" w:cstheme="majorBidi"/>
          <w:sz w:val="24"/>
          <w:szCs w:val="24"/>
        </w:rPr>
        <w:t>0,7</w:t>
      </w:r>
      <w:r w:rsidR="00D56FBA" w:rsidRPr="00EB5AFF">
        <w:rPr>
          <w:rFonts w:asciiTheme="majorBidi" w:hAnsiTheme="majorBidi" w:cstheme="majorBidi"/>
          <w:sz w:val="24"/>
          <w:szCs w:val="24"/>
          <w:lang w:val="en-US"/>
        </w:rPr>
        <w:t xml:space="preserve">. </w:t>
      </w:r>
      <w:r w:rsidR="003F632D" w:rsidRPr="00EB5AFF">
        <w:rPr>
          <w:rFonts w:asciiTheme="majorBidi" w:hAnsiTheme="majorBidi" w:cstheme="majorBidi"/>
          <w:sz w:val="24"/>
          <w:szCs w:val="24"/>
          <w:lang w:val="en-US"/>
        </w:rPr>
        <w:t xml:space="preserve">Nilai </w:t>
      </w:r>
      <w:proofErr w:type="spellStart"/>
      <w:r w:rsidR="003F632D" w:rsidRPr="00EB5AFF">
        <w:rPr>
          <w:rFonts w:asciiTheme="majorBidi" w:hAnsiTheme="majorBidi" w:cstheme="majorBidi"/>
          <w:sz w:val="24"/>
          <w:szCs w:val="24"/>
          <w:lang w:val="en-US"/>
        </w:rPr>
        <w:t>tersebut</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berada</w:t>
      </w:r>
      <w:proofErr w:type="spellEnd"/>
      <w:r w:rsidR="003F632D" w:rsidRPr="00EB5AFF">
        <w:rPr>
          <w:rFonts w:asciiTheme="majorBidi" w:hAnsiTheme="majorBidi" w:cstheme="majorBidi"/>
          <w:sz w:val="24"/>
          <w:szCs w:val="24"/>
          <w:lang w:val="en-US"/>
        </w:rPr>
        <w:t xml:space="preserve"> di </w:t>
      </w:r>
      <w:proofErr w:type="spellStart"/>
      <w:r w:rsidR="003F632D" w:rsidRPr="00EB5AFF">
        <w:rPr>
          <w:rFonts w:asciiTheme="majorBidi" w:hAnsiTheme="majorBidi" w:cstheme="majorBidi"/>
          <w:sz w:val="24"/>
          <w:szCs w:val="24"/>
          <w:lang w:val="en-US"/>
        </w:rPr>
        <w:t>bawah</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batas</w:t>
      </w:r>
      <w:proofErr w:type="spellEnd"/>
      <w:r w:rsidR="003F632D" w:rsidRPr="00EB5AFF">
        <w:rPr>
          <w:rFonts w:asciiTheme="majorBidi" w:hAnsiTheme="majorBidi" w:cstheme="majorBidi"/>
          <w:sz w:val="24"/>
          <w:szCs w:val="24"/>
          <w:lang w:val="en-US"/>
        </w:rPr>
        <w:t xml:space="preserve"> minimal yang </w:t>
      </w:r>
      <w:proofErr w:type="spellStart"/>
      <w:r w:rsidR="003F632D" w:rsidRPr="00EB5AFF">
        <w:rPr>
          <w:rFonts w:asciiTheme="majorBidi" w:hAnsiTheme="majorBidi" w:cstheme="majorBidi"/>
          <w:sz w:val="24"/>
          <w:szCs w:val="24"/>
          <w:lang w:val="en-US"/>
        </w:rPr>
        <w:t>disarankan</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untuk</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menunjukkan</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kekuatan</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hubungan</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antara</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indikator</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dengan</w:t>
      </w:r>
      <w:proofErr w:type="spellEnd"/>
      <w:r w:rsidR="003F632D" w:rsidRPr="00EB5AFF">
        <w:rPr>
          <w:rFonts w:asciiTheme="majorBidi" w:hAnsiTheme="majorBidi" w:cstheme="majorBidi"/>
          <w:sz w:val="24"/>
          <w:szCs w:val="24"/>
          <w:lang w:val="en-US"/>
        </w:rPr>
        <w:t xml:space="preserve"> </w:t>
      </w:r>
      <w:proofErr w:type="spellStart"/>
      <w:r w:rsidR="003F632D" w:rsidRPr="00EB5AFF">
        <w:rPr>
          <w:rFonts w:asciiTheme="majorBidi" w:hAnsiTheme="majorBidi" w:cstheme="majorBidi"/>
          <w:sz w:val="24"/>
          <w:szCs w:val="24"/>
          <w:lang w:val="en-US"/>
        </w:rPr>
        <w:t>konstruk</w:t>
      </w:r>
      <w:proofErr w:type="spellEnd"/>
      <w:r w:rsidR="003F632D" w:rsidRPr="00EB5AFF">
        <w:rPr>
          <w:rFonts w:asciiTheme="majorBidi" w:hAnsiTheme="majorBidi" w:cstheme="majorBidi"/>
          <w:sz w:val="24"/>
          <w:szCs w:val="24"/>
          <w:lang w:val="en-US"/>
        </w:rPr>
        <w:t xml:space="preserve"> yang </w:t>
      </w:r>
      <w:proofErr w:type="spellStart"/>
      <w:r w:rsidR="003F632D" w:rsidRPr="00EB5AFF">
        <w:rPr>
          <w:rFonts w:asciiTheme="majorBidi" w:hAnsiTheme="majorBidi" w:cstheme="majorBidi"/>
          <w:sz w:val="24"/>
          <w:szCs w:val="24"/>
          <w:lang w:val="en-US"/>
        </w:rPr>
        <w:t>diukur</w:t>
      </w:r>
      <w:proofErr w:type="spellEnd"/>
      <w:r w:rsidR="003F632D" w:rsidRPr="00EB5AFF">
        <w:rPr>
          <w:rFonts w:asciiTheme="majorBidi" w:hAnsiTheme="majorBidi" w:cstheme="majorBidi"/>
          <w:sz w:val="24"/>
          <w:szCs w:val="24"/>
          <w:lang w:val="en-US"/>
        </w:rPr>
        <w:t>.</w:t>
      </w:r>
      <w:r w:rsidR="001B5E20" w:rsidRPr="00EB5AFF">
        <w:rPr>
          <w:rFonts w:asciiTheme="majorBidi" w:hAnsiTheme="majorBidi" w:cstheme="majorBidi"/>
          <w:sz w:val="24"/>
          <w:szCs w:val="24"/>
          <w:lang w:val="en-US"/>
        </w:rPr>
        <w:t xml:space="preserve"> Oleh </w:t>
      </w:r>
      <w:proofErr w:type="spellStart"/>
      <w:r w:rsidR="001B5E20" w:rsidRPr="00EB5AFF">
        <w:rPr>
          <w:rFonts w:asciiTheme="majorBidi" w:hAnsiTheme="majorBidi" w:cstheme="majorBidi"/>
          <w:sz w:val="24"/>
          <w:szCs w:val="24"/>
          <w:lang w:val="en-US"/>
        </w:rPr>
        <w:t>karena</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itu</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ketiga</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indikator</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tersebut</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harus</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dikeluarkan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dari</w:t>
      </w:r>
      <w:proofErr w:type="spellEnd"/>
      <w:r w:rsidR="001B5E20" w:rsidRPr="00EB5AFF">
        <w:rPr>
          <w:rFonts w:asciiTheme="majorBidi" w:hAnsiTheme="majorBidi" w:cstheme="majorBidi"/>
          <w:sz w:val="24"/>
          <w:szCs w:val="24"/>
          <w:lang w:val="en-US"/>
        </w:rPr>
        <w:t xml:space="preserve"> model demi </w:t>
      </w:r>
      <w:proofErr w:type="spellStart"/>
      <w:r w:rsidR="001B5E20" w:rsidRPr="00EB5AFF">
        <w:rPr>
          <w:rFonts w:asciiTheme="majorBidi" w:hAnsiTheme="majorBidi" w:cstheme="majorBidi"/>
          <w:sz w:val="24"/>
          <w:szCs w:val="24"/>
          <w:lang w:val="en-US"/>
        </w:rPr>
        <w:t>menjaga</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kualitas</w:t>
      </w:r>
      <w:proofErr w:type="spellEnd"/>
      <w:r w:rsidR="001B5E20" w:rsidRPr="00EB5AFF">
        <w:rPr>
          <w:rFonts w:asciiTheme="majorBidi" w:hAnsiTheme="majorBidi" w:cstheme="majorBidi"/>
          <w:sz w:val="24"/>
          <w:szCs w:val="24"/>
          <w:lang w:val="en-US"/>
        </w:rPr>
        <w:t xml:space="preserve"> dan </w:t>
      </w:r>
      <w:proofErr w:type="spellStart"/>
      <w:r w:rsidR="001B5E20" w:rsidRPr="00EB5AFF">
        <w:rPr>
          <w:rFonts w:asciiTheme="majorBidi" w:hAnsiTheme="majorBidi" w:cstheme="majorBidi"/>
          <w:sz w:val="24"/>
          <w:szCs w:val="24"/>
          <w:lang w:val="en-US"/>
        </w:rPr>
        <w:t>keakuratan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hasil</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pengukuran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Prosedur</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penghapusan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ini</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dilakukan</w:t>
      </w:r>
      <w:proofErr w:type="spellEnd"/>
      <w:r w:rsidR="001B5E20" w:rsidRPr="00EB5AFF">
        <w:rPr>
          <w:rFonts w:asciiTheme="majorBidi" w:hAnsiTheme="majorBidi" w:cstheme="majorBidi"/>
          <w:sz w:val="24"/>
          <w:szCs w:val="24"/>
          <w:lang w:val="en-US"/>
        </w:rPr>
        <w:t xml:space="preserve"> </w:t>
      </w:r>
      <w:proofErr w:type="spellStart"/>
      <w:r w:rsidR="0031167F" w:rsidRPr="00EB5AFF">
        <w:rPr>
          <w:rFonts w:asciiTheme="majorBidi" w:hAnsiTheme="majorBidi" w:cstheme="majorBidi"/>
          <w:sz w:val="24"/>
          <w:szCs w:val="24"/>
          <w:lang w:val="en-US"/>
        </w:rPr>
        <w:t>guna</w:t>
      </w:r>
      <w:proofErr w:type="spellEnd"/>
      <w:r w:rsidR="0031167F" w:rsidRPr="00EB5AFF">
        <w:rPr>
          <w:rFonts w:asciiTheme="majorBidi" w:hAnsiTheme="majorBidi" w:cstheme="majorBidi"/>
          <w:sz w:val="24"/>
          <w:szCs w:val="24"/>
          <w:lang w:val="en-US"/>
        </w:rPr>
        <w:t xml:space="preserve"> </w:t>
      </w:r>
      <w:proofErr w:type="spellStart"/>
      <w:r w:rsidR="0031167F" w:rsidRPr="00EB5AFF">
        <w:rPr>
          <w:rFonts w:asciiTheme="majorBidi" w:hAnsiTheme="majorBidi" w:cstheme="majorBidi"/>
          <w:sz w:val="24"/>
          <w:szCs w:val="24"/>
          <w:lang w:val="en-US"/>
        </w:rPr>
        <w:t>menjamin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hanya</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indikator-indikator</w:t>
      </w:r>
      <w:proofErr w:type="spellEnd"/>
      <w:r w:rsidR="001B5E20" w:rsidRPr="00EB5AFF">
        <w:rPr>
          <w:rFonts w:asciiTheme="majorBidi" w:hAnsiTheme="majorBidi" w:cstheme="majorBidi"/>
          <w:sz w:val="24"/>
          <w:szCs w:val="24"/>
          <w:lang w:val="en-US"/>
        </w:rPr>
        <w:t xml:space="preserve"> yang valid dan </w:t>
      </w:r>
      <w:proofErr w:type="spellStart"/>
      <w:r w:rsidR="001B5E20" w:rsidRPr="00EB5AFF">
        <w:rPr>
          <w:rFonts w:asciiTheme="majorBidi" w:hAnsiTheme="majorBidi" w:cstheme="majorBidi"/>
          <w:sz w:val="24"/>
          <w:szCs w:val="24"/>
          <w:lang w:val="en-US"/>
        </w:rPr>
        <w:t>reliabel</w:t>
      </w:r>
      <w:proofErr w:type="spellEnd"/>
      <w:r w:rsidR="001B5E20" w:rsidRPr="00EB5AFF">
        <w:rPr>
          <w:rFonts w:asciiTheme="majorBidi" w:hAnsiTheme="majorBidi" w:cstheme="majorBidi"/>
          <w:sz w:val="24"/>
          <w:szCs w:val="24"/>
          <w:lang w:val="en-US"/>
        </w:rPr>
        <w:t xml:space="preserve"> yang </w:t>
      </w:r>
      <w:proofErr w:type="spellStart"/>
      <w:r w:rsidR="001B5E20" w:rsidRPr="00EB5AFF">
        <w:rPr>
          <w:rFonts w:asciiTheme="majorBidi" w:hAnsiTheme="majorBidi" w:cstheme="majorBidi"/>
          <w:sz w:val="24"/>
          <w:szCs w:val="24"/>
          <w:lang w:val="en-US"/>
        </w:rPr>
        <w:t>digunakan</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dalam</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analisis</w:t>
      </w:r>
      <w:proofErr w:type="spellEnd"/>
      <w:r w:rsidR="001B5E20" w:rsidRPr="00EB5AFF">
        <w:rPr>
          <w:rFonts w:asciiTheme="majorBidi" w:hAnsiTheme="majorBidi" w:cstheme="majorBidi"/>
          <w:sz w:val="24"/>
          <w:szCs w:val="24"/>
          <w:lang w:val="en-US"/>
        </w:rPr>
        <w:t xml:space="preserve"> </w:t>
      </w:r>
      <w:proofErr w:type="spellStart"/>
      <w:r w:rsidR="001B5E20" w:rsidRPr="00EB5AFF">
        <w:rPr>
          <w:rFonts w:asciiTheme="majorBidi" w:hAnsiTheme="majorBidi" w:cstheme="majorBidi"/>
          <w:sz w:val="24"/>
          <w:szCs w:val="24"/>
          <w:lang w:val="en-US"/>
        </w:rPr>
        <w:t>selanjutnya</w:t>
      </w:r>
      <w:proofErr w:type="spellEnd"/>
      <w:r w:rsidR="001B5E20" w:rsidRPr="00EB5AFF">
        <w:rPr>
          <w:rFonts w:asciiTheme="majorBidi" w:hAnsiTheme="majorBidi" w:cstheme="majorBidi"/>
          <w:sz w:val="24"/>
          <w:szCs w:val="24"/>
          <w:lang w:val="en-US"/>
        </w:rPr>
        <w:t>.</w:t>
      </w:r>
    </w:p>
    <w:p w14:paraId="795D61F4" w14:textId="0D3EE282" w:rsidR="00B66BD2" w:rsidRPr="00EB5AFF" w:rsidRDefault="001B5E20" w:rsidP="00EB5AFF">
      <w:pPr>
        <w:spacing w:after="0" w:line="360" w:lineRule="auto"/>
        <w:ind w:left="851" w:firstLine="720"/>
        <w:jc w:val="both"/>
        <w:rPr>
          <w:rFonts w:asciiTheme="majorBidi" w:hAnsiTheme="majorBidi" w:cstheme="majorBidi"/>
          <w:sz w:val="24"/>
          <w:szCs w:val="24"/>
          <w:lang w:val="en-US"/>
        </w:rPr>
      </w:pPr>
      <w:r w:rsidRPr="00EB5AFF">
        <w:rPr>
          <w:rFonts w:asciiTheme="majorBidi" w:hAnsiTheme="majorBidi" w:cstheme="majorBidi"/>
          <w:sz w:val="24"/>
          <w:szCs w:val="24"/>
          <w:lang w:val="en-US"/>
        </w:rPr>
        <w:t xml:space="preserve">Setelah proses </w:t>
      </w:r>
      <w:proofErr w:type="spellStart"/>
      <w:r w:rsidRPr="00EB5AFF">
        <w:rPr>
          <w:rFonts w:asciiTheme="majorBidi" w:hAnsiTheme="majorBidi" w:cstheme="majorBidi"/>
          <w:sz w:val="24"/>
          <w:szCs w:val="24"/>
          <w:lang w:val="en-US"/>
        </w:rPr>
        <w:t>penyisihan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selesai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dilakukan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pengujian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ulang</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terhadap</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indikator-indikator</w:t>
      </w:r>
      <w:proofErr w:type="spellEnd"/>
      <w:r w:rsidRPr="00EB5AFF">
        <w:rPr>
          <w:rFonts w:asciiTheme="majorBidi" w:hAnsiTheme="majorBidi" w:cstheme="majorBidi"/>
          <w:sz w:val="24"/>
          <w:szCs w:val="24"/>
          <w:lang w:val="en-US"/>
        </w:rPr>
        <w:t xml:space="preserve"> yang </w:t>
      </w:r>
      <w:proofErr w:type="spellStart"/>
      <w:r w:rsidRPr="00EB5AFF">
        <w:rPr>
          <w:rFonts w:asciiTheme="majorBidi" w:hAnsiTheme="majorBidi" w:cstheme="majorBidi"/>
          <w:sz w:val="24"/>
          <w:szCs w:val="24"/>
          <w:lang w:val="en-US"/>
        </w:rPr>
        <w:t>tersisa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Hasilnya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memperlihatkan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bahwa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seluruh</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indikator</w:t>
      </w:r>
      <w:proofErr w:type="spellEnd"/>
      <w:r w:rsidRPr="00EB5AFF">
        <w:rPr>
          <w:rFonts w:asciiTheme="majorBidi" w:hAnsiTheme="majorBidi" w:cstheme="majorBidi"/>
          <w:sz w:val="24"/>
          <w:szCs w:val="24"/>
          <w:lang w:val="en-US"/>
        </w:rPr>
        <w:t xml:space="preserve"> yang </w:t>
      </w:r>
      <w:proofErr w:type="spellStart"/>
      <w:r w:rsidRPr="00EB5AFF">
        <w:rPr>
          <w:rFonts w:asciiTheme="majorBidi" w:hAnsiTheme="majorBidi" w:cstheme="majorBidi"/>
          <w:sz w:val="24"/>
          <w:szCs w:val="24"/>
          <w:lang w:val="en-US"/>
        </w:rPr>
        <w:t>masih</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dipertahankan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memiliki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nilai</w:t>
      </w:r>
      <w:proofErr w:type="spellEnd"/>
      <w:r w:rsidRPr="00EB5AFF">
        <w:rPr>
          <w:rFonts w:asciiTheme="majorBidi" w:hAnsiTheme="majorBidi" w:cstheme="majorBidi"/>
          <w:sz w:val="24"/>
          <w:szCs w:val="24"/>
          <w:lang w:val="en-US"/>
        </w:rPr>
        <w:t xml:space="preserve"> </w:t>
      </w:r>
      <w:r w:rsidRPr="00EB5AFF">
        <w:rPr>
          <w:rFonts w:asciiTheme="majorBidi" w:hAnsiTheme="majorBidi" w:cstheme="majorBidi"/>
          <w:i/>
          <w:iCs/>
          <w:sz w:val="24"/>
          <w:szCs w:val="24"/>
          <w:lang w:val="en-US"/>
        </w:rPr>
        <w:t>outer loading</w:t>
      </w:r>
      <w:r w:rsidRPr="00EB5AFF">
        <w:rPr>
          <w:rFonts w:asciiTheme="majorBidi" w:hAnsiTheme="majorBidi" w:cstheme="majorBidi"/>
          <w:sz w:val="24"/>
          <w:szCs w:val="24"/>
          <w:lang w:val="en-US"/>
        </w:rPr>
        <w:t xml:space="preserve"> di </w:t>
      </w:r>
      <w:proofErr w:type="spellStart"/>
      <w:r w:rsidRPr="00EB5AFF">
        <w:rPr>
          <w:rFonts w:asciiTheme="majorBidi" w:hAnsiTheme="majorBidi" w:cstheme="majorBidi"/>
          <w:sz w:val="24"/>
          <w:szCs w:val="24"/>
          <w:lang w:val="en-US"/>
        </w:rPr>
        <w:t>atas</w:t>
      </w:r>
      <w:proofErr w:type="spellEnd"/>
      <w:r w:rsidRPr="00EB5AFF">
        <w:rPr>
          <w:rFonts w:asciiTheme="majorBidi" w:hAnsiTheme="majorBidi" w:cstheme="majorBidi"/>
          <w:sz w:val="24"/>
          <w:szCs w:val="24"/>
          <w:lang w:val="en-US"/>
        </w:rPr>
        <w:t xml:space="preserve"> 0,70, yang </w:t>
      </w:r>
      <w:proofErr w:type="spellStart"/>
      <w:r w:rsidR="0031167F" w:rsidRPr="00EB5AFF">
        <w:rPr>
          <w:rFonts w:asciiTheme="majorBidi" w:hAnsiTheme="majorBidi" w:cstheme="majorBidi"/>
          <w:sz w:val="24"/>
          <w:szCs w:val="24"/>
          <w:lang w:val="en-US"/>
        </w:rPr>
        <w:t>artinya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memiliki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kontribusi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signifikan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terhadap</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konstruk</w:t>
      </w:r>
      <w:proofErr w:type="spellEnd"/>
      <w:r w:rsidRPr="00EB5AFF">
        <w:rPr>
          <w:rFonts w:asciiTheme="majorBidi" w:hAnsiTheme="majorBidi" w:cstheme="majorBidi"/>
          <w:sz w:val="24"/>
          <w:szCs w:val="24"/>
          <w:lang w:val="en-US"/>
        </w:rPr>
        <w:t xml:space="preserve"> yang </w:t>
      </w:r>
      <w:proofErr w:type="spellStart"/>
      <w:r w:rsidRPr="00EB5AFF">
        <w:rPr>
          <w:rFonts w:asciiTheme="majorBidi" w:hAnsiTheme="majorBidi" w:cstheme="majorBidi"/>
          <w:sz w:val="24"/>
          <w:szCs w:val="24"/>
          <w:lang w:val="en-US"/>
        </w:rPr>
        <w:t>diukur</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Selain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itu</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nilai</w:t>
      </w:r>
      <w:proofErr w:type="spellEnd"/>
      <w:r w:rsidRPr="00EB5AFF">
        <w:rPr>
          <w:rFonts w:asciiTheme="majorBidi" w:hAnsiTheme="majorBidi" w:cstheme="majorBidi"/>
          <w:sz w:val="24"/>
          <w:szCs w:val="24"/>
          <w:lang w:val="en-US"/>
        </w:rPr>
        <w:t xml:space="preserve"> </w:t>
      </w:r>
      <w:r w:rsidRPr="00EB5AFF">
        <w:rPr>
          <w:rFonts w:asciiTheme="majorBidi" w:hAnsiTheme="majorBidi" w:cstheme="majorBidi"/>
          <w:i/>
          <w:iCs/>
          <w:sz w:val="24"/>
          <w:szCs w:val="24"/>
          <w:lang w:val="en-US"/>
        </w:rPr>
        <w:t>Average Variance Extracted</w:t>
      </w:r>
      <w:r w:rsidRPr="00EB5AFF">
        <w:rPr>
          <w:rFonts w:asciiTheme="majorBidi" w:hAnsiTheme="majorBidi" w:cstheme="majorBidi"/>
          <w:sz w:val="24"/>
          <w:szCs w:val="24"/>
          <w:lang w:val="en-US"/>
        </w:rPr>
        <w:t xml:space="preserve"> (AVE) </w:t>
      </w:r>
      <w:proofErr w:type="spellStart"/>
      <w:r w:rsidRPr="00EB5AFF">
        <w:rPr>
          <w:rFonts w:asciiTheme="majorBidi" w:hAnsiTheme="majorBidi" w:cstheme="majorBidi"/>
          <w:sz w:val="24"/>
          <w:szCs w:val="24"/>
          <w:lang w:val="en-US"/>
        </w:rPr>
        <w:t>untuk</w:t>
      </w:r>
      <w:proofErr w:type="spellEnd"/>
      <w:r w:rsidRPr="00EB5AFF">
        <w:rPr>
          <w:rFonts w:asciiTheme="majorBidi" w:hAnsiTheme="majorBidi" w:cstheme="majorBidi"/>
          <w:sz w:val="24"/>
          <w:szCs w:val="24"/>
          <w:lang w:val="en-US"/>
        </w:rPr>
        <w:t xml:space="preserve"> masing-masing </w:t>
      </w:r>
      <w:proofErr w:type="spellStart"/>
      <w:r w:rsidRPr="00EB5AFF">
        <w:rPr>
          <w:rFonts w:asciiTheme="majorBidi" w:hAnsiTheme="majorBidi" w:cstheme="majorBidi"/>
          <w:sz w:val="24"/>
          <w:szCs w:val="24"/>
          <w:lang w:val="en-US"/>
        </w:rPr>
        <w:t>variabel</w:t>
      </w:r>
      <w:proofErr w:type="spellEnd"/>
      <w:r w:rsidRPr="00EB5AFF">
        <w:rPr>
          <w:rFonts w:asciiTheme="majorBidi" w:hAnsiTheme="majorBidi" w:cstheme="majorBidi"/>
          <w:sz w:val="24"/>
          <w:szCs w:val="24"/>
          <w:lang w:val="en-US"/>
        </w:rPr>
        <w:t xml:space="preserve"> juga </w:t>
      </w:r>
      <w:proofErr w:type="spellStart"/>
      <w:r w:rsidRPr="00EB5AFF">
        <w:rPr>
          <w:rFonts w:asciiTheme="majorBidi" w:hAnsiTheme="majorBidi" w:cstheme="majorBidi"/>
          <w:sz w:val="24"/>
          <w:szCs w:val="24"/>
          <w:lang w:val="en-US"/>
        </w:rPr>
        <w:t>tercatat</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melebihi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angka</w:t>
      </w:r>
      <w:proofErr w:type="spellEnd"/>
      <w:r w:rsidRPr="00EB5AFF">
        <w:rPr>
          <w:rFonts w:asciiTheme="majorBidi" w:hAnsiTheme="majorBidi" w:cstheme="majorBidi"/>
          <w:sz w:val="24"/>
          <w:szCs w:val="24"/>
          <w:lang w:val="en-US"/>
        </w:rPr>
        <w:t xml:space="preserve"> 0,50.</w:t>
      </w:r>
      <w:r w:rsidR="00180822" w:rsidRPr="00EB5AFF">
        <w:rPr>
          <w:rFonts w:asciiTheme="majorBidi" w:hAnsiTheme="majorBidi" w:cstheme="majorBidi"/>
          <w:sz w:val="24"/>
          <w:szCs w:val="24"/>
          <w:lang w:val="en-US"/>
        </w:rPr>
        <w:t xml:space="preserve"> </w:t>
      </w:r>
      <w:proofErr w:type="spellStart"/>
      <w:r w:rsidR="000924A3" w:rsidRPr="00EB5AFF">
        <w:rPr>
          <w:rFonts w:asciiTheme="majorBidi" w:hAnsiTheme="majorBidi" w:cstheme="majorBidi"/>
          <w:sz w:val="24"/>
          <w:szCs w:val="24"/>
          <w:lang w:val="en-US"/>
        </w:rPr>
        <w:t>Artinya</w:t>
      </w:r>
      <w:proofErr w:type="spellEnd"/>
      <w:r w:rsidR="00B66BD2" w:rsidRPr="00EB5AFF">
        <w:rPr>
          <w:rFonts w:asciiTheme="majorBidi" w:hAnsiTheme="majorBidi" w:cstheme="majorBidi"/>
          <w:sz w:val="24"/>
          <w:szCs w:val="24"/>
        </w:rPr>
        <w:t>, seluruh indikator pada variabel penelitian telah memenuhi syarat validitas konvergen.</w:t>
      </w:r>
    </w:p>
    <w:p w14:paraId="0E83BAE4" w14:textId="63F9726F" w:rsidR="00B66BD2" w:rsidRPr="00EB5AFF" w:rsidRDefault="00B66BD2" w:rsidP="00EB5AFF">
      <w:pPr>
        <w:pStyle w:val="ListParagraph"/>
        <w:numPr>
          <w:ilvl w:val="0"/>
          <w:numId w:val="12"/>
        </w:numPr>
        <w:spacing w:after="0" w:line="360" w:lineRule="auto"/>
        <w:ind w:left="851"/>
        <w:jc w:val="both"/>
        <w:rPr>
          <w:rFonts w:asciiTheme="majorBidi" w:hAnsiTheme="majorBidi" w:cstheme="majorBidi"/>
          <w:sz w:val="24"/>
          <w:szCs w:val="24"/>
        </w:rPr>
      </w:pPr>
      <w:r w:rsidRPr="00EB5AFF">
        <w:rPr>
          <w:rFonts w:asciiTheme="majorBidi" w:hAnsiTheme="majorBidi" w:cstheme="majorBidi"/>
          <w:sz w:val="24"/>
          <w:szCs w:val="24"/>
        </w:rPr>
        <w:t xml:space="preserve">Uji Validitas Diskriminan </w:t>
      </w:r>
    </w:p>
    <w:p w14:paraId="6EA56A02" w14:textId="77777777"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b/>
          <w:bCs/>
          <w:sz w:val="24"/>
          <w:szCs w:val="24"/>
        </w:rPr>
        <w:t xml:space="preserve">Tabel 4. </w:t>
      </w:r>
      <w:r w:rsidRPr="00EB5AFF">
        <w:rPr>
          <w:rFonts w:asciiTheme="majorBidi" w:hAnsiTheme="majorBidi" w:cstheme="majorBidi"/>
          <w:i/>
          <w:iCs/>
          <w:sz w:val="24"/>
          <w:szCs w:val="24"/>
        </w:rPr>
        <w:t>Cross Loading</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203"/>
        <w:gridCol w:w="1051"/>
        <w:gridCol w:w="992"/>
      </w:tblGrid>
      <w:tr w:rsidR="00B66BD2" w:rsidRPr="00EB5AFF" w14:paraId="3312A139" w14:textId="77777777" w:rsidTr="00B66B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shd w:val="clear" w:color="auto" w:fill="auto"/>
            <w:hideMark/>
          </w:tcPr>
          <w:p w14:paraId="5AE0BCDF" w14:textId="77777777" w:rsidR="00B66BD2" w:rsidRPr="00EB5AFF" w:rsidRDefault="00B66BD2" w:rsidP="00EB5AFF">
            <w:pPr>
              <w:jc w:val="center"/>
              <w:rPr>
                <w:rFonts w:asciiTheme="majorBidi" w:hAnsiTheme="majorBidi" w:cstheme="majorBidi"/>
              </w:rPr>
            </w:pPr>
            <w:proofErr w:type="spellStart"/>
            <w:r w:rsidRPr="00EB5AFF">
              <w:rPr>
                <w:rFonts w:asciiTheme="majorBidi" w:hAnsiTheme="majorBidi" w:cstheme="majorBidi"/>
              </w:rPr>
              <w:t>Variabel</w:t>
            </w:r>
            <w:proofErr w:type="spellEnd"/>
          </w:p>
        </w:tc>
        <w:tc>
          <w:tcPr>
            <w:tcW w:w="1203" w:type="dxa"/>
            <w:tcBorders>
              <w:bottom w:val="none" w:sz="0" w:space="0" w:color="auto"/>
            </w:tcBorders>
            <w:shd w:val="clear" w:color="auto" w:fill="auto"/>
            <w:hideMark/>
          </w:tcPr>
          <w:p w14:paraId="7ABA9172"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Indikator</w:t>
            </w:r>
            <w:proofErr w:type="spellEnd"/>
          </w:p>
        </w:tc>
        <w:tc>
          <w:tcPr>
            <w:tcW w:w="1051" w:type="dxa"/>
            <w:tcBorders>
              <w:bottom w:val="none" w:sz="0" w:space="0" w:color="auto"/>
            </w:tcBorders>
            <w:shd w:val="clear" w:color="auto" w:fill="auto"/>
            <w:hideMark/>
          </w:tcPr>
          <w:p w14:paraId="626ACBD5"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w:t>
            </w:r>
          </w:p>
        </w:tc>
        <w:tc>
          <w:tcPr>
            <w:tcW w:w="992" w:type="dxa"/>
            <w:tcBorders>
              <w:bottom w:val="none" w:sz="0" w:space="0" w:color="auto"/>
            </w:tcBorders>
            <w:shd w:val="clear" w:color="auto" w:fill="auto"/>
            <w:hideMark/>
          </w:tcPr>
          <w:p w14:paraId="361A8950"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w:t>
            </w:r>
          </w:p>
        </w:tc>
      </w:tr>
      <w:tr w:rsidR="00B66BD2" w:rsidRPr="00EB5AFF" w14:paraId="3325644C" w14:textId="77777777" w:rsidTr="00B66B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shd w:val="clear" w:color="auto" w:fill="auto"/>
            <w:hideMark/>
          </w:tcPr>
          <w:p w14:paraId="6CBFD568" w14:textId="77777777" w:rsidR="00B66BD2" w:rsidRPr="00EB5AFF" w:rsidRDefault="00B66BD2" w:rsidP="00EB5AFF">
            <w:pPr>
              <w:jc w:val="both"/>
              <w:rPr>
                <w:rFonts w:asciiTheme="majorBidi" w:hAnsiTheme="majorBidi" w:cstheme="majorBidi"/>
              </w:rPr>
            </w:pPr>
          </w:p>
          <w:p w14:paraId="166ADE7C" w14:textId="77777777" w:rsidR="00B66BD2" w:rsidRPr="00EB5AFF" w:rsidRDefault="00B66BD2" w:rsidP="00EB5AFF">
            <w:pPr>
              <w:jc w:val="both"/>
              <w:rPr>
                <w:rFonts w:asciiTheme="majorBidi" w:hAnsiTheme="majorBidi" w:cstheme="majorBidi"/>
              </w:rPr>
            </w:pPr>
          </w:p>
          <w:p w14:paraId="1CE5FD83" w14:textId="77777777" w:rsidR="00B66BD2" w:rsidRPr="00EB5AFF" w:rsidRDefault="00B66BD2" w:rsidP="00EB5AFF">
            <w:pPr>
              <w:jc w:val="both"/>
              <w:rPr>
                <w:rFonts w:asciiTheme="majorBidi" w:hAnsiTheme="majorBidi" w:cstheme="majorBidi"/>
              </w:rPr>
            </w:pPr>
          </w:p>
          <w:p w14:paraId="3E3B427D"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Gaya </w:t>
            </w:r>
            <w:proofErr w:type="spellStart"/>
            <w:r w:rsidRPr="00EB5AFF">
              <w:rPr>
                <w:rFonts w:asciiTheme="majorBidi" w:hAnsiTheme="majorBidi" w:cstheme="majorBidi"/>
              </w:rPr>
              <w:t>Kepemimpinan</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Kepala</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Sekolah</w:t>
            </w:r>
            <w:proofErr w:type="spellEnd"/>
            <w:r w:rsidRPr="00EB5AFF">
              <w:rPr>
                <w:rFonts w:asciiTheme="majorBidi" w:hAnsiTheme="majorBidi" w:cstheme="majorBidi"/>
              </w:rPr>
              <w:t xml:space="preserve"> (X)</w:t>
            </w:r>
          </w:p>
        </w:tc>
        <w:tc>
          <w:tcPr>
            <w:tcW w:w="1203" w:type="dxa"/>
            <w:tcBorders>
              <w:top w:val="none" w:sz="0" w:space="0" w:color="auto"/>
              <w:bottom w:val="none" w:sz="0" w:space="0" w:color="auto"/>
            </w:tcBorders>
            <w:shd w:val="clear" w:color="auto" w:fill="auto"/>
            <w:hideMark/>
          </w:tcPr>
          <w:p w14:paraId="02727C3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w:t>
            </w:r>
          </w:p>
          <w:p w14:paraId="7D143CC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X.3</w:t>
            </w:r>
          </w:p>
          <w:p w14:paraId="0C6C35E7"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X.4</w:t>
            </w:r>
          </w:p>
          <w:p w14:paraId="2E5C8B5A"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X.5</w:t>
            </w:r>
          </w:p>
          <w:p w14:paraId="2F5ACA85"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X.6</w:t>
            </w:r>
          </w:p>
          <w:p w14:paraId="49182D7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X.7</w:t>
            </w:r>
          </w:p>
          <w:p w14:paraId="3F948C83"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X.8</w:t>
            </w:r>
          </w:p>
          <w:p w14:paraId="40DF6178"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X.9</w:t>
            </w:r>
          </w:p>
          <w:p w14:paraId="54AB174D"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X.10</w:t>
            </w:r>
          </w:p>
          <w:p w14:paraId="42A9D597"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X.11</w:t>
            </w:r>
          </w:p>
        </w:tc>
        <w:tc>
          <w:tcPr>
            <w:tcW w:w="1051" w:type="dxa"/>
            <w:tcBorders>
              <w:top w:val="none" w:sz="0" w:space="0" w:color="auto"/>
              <w:bottom w:val="none" w:sz="0" w:space="0" w:color="auto"/>
            </w:tcBorders>
            <w:shd w:val="clear" w:color="auto" w:fill="auto"/>
            <w:hideMark/>
          </w:tcPr>
          <w:p w14:paraId="0873DBE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0,849</w:t>
            </w:r>
          </w:p>
          <w:p w14:paraId="5FC8ACF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0,843</w:t>
            </w:r>
          </w:p>
          <w:p w14:paraId="309FB34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0,888</w:t>
            </w:r>
          </w:p>
          <w:p w14:paraId="79AE86A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0,846</w:t>
            </w:r>
          </w:p>
          <w:p w14:paraId="3771CF20"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0,866</w:t>
            </w:r>
          </w:p>
          <w:p w14:paraId="2423D9AA"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0,868</w:t>
            </w:r>
          </w:p>
          <w:p w14:paraId="0E621CD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0,803</w:t>
            </w:r>
          </w:p>
          <w:p w14:paraId="64F8FB8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0,832</w:t>
            </w:r>
          </w:p>
          <w:p w14:paraId="3ED7712B"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0,827</w:t>
            </w:r>
          </w:p>
          <w:p w14:paraId="6A1D5EC0"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0,821</w:t>
            </w:r>
          </w:p>
        </w:tc>
        <w:tc>
          <w:tcPr>
            <w:tcW w:w="992" w:type="dxa"/>
            <w:tcBorders>
              <w:top w:val="none" w:sz="0" w:space="0" w:color="auto"/>
              <w:bottom w:val="none" w:sz="0" w:space="0" w:color="auto"/>
            </w:tcBorders>
            <w:shd w:val="clear" w:color="auto" w:fill="auto"/>
            <w:hideMark/>
          </w:tcPr>
          <w:p w14:paraId="03C8EDA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0,561</w:t>
            </w:r>
          </w:p>
          <w:p w14:paraId="4E52DE5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0,564</w:t>
            </w:r>
          </w:p>
          <w:p w14:paraId="5C2876F0"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0,643</w:t>
            </w:r>
          </w:p>
          <w:p w14:paraId="1767AC08"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0,461</w:t>
            </w:r>
          </w:p>
          <w:p w14:paraId="7F3F7662"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0,597</w:t>
            </w:r>
          </w:p>
          <w:p w14:paraId="40AD98BE"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0,628</w:t>
            </w:r>
          </w:p>
          <w:p w14:paraId="5EC996B3"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0,553</w:t>
            </w:r>
          </w:p>
          <w:p w14:paraId="76A73D85"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0,519</w:t>
            </w:r>
          </w:p>
          <w:p w14:paraId="08F0181F"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0,434</w:t>
            </w:r>
          </w:p>
          <w:p w14:paraId="7DDA1A0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0,570</w:t>
            </w:r>
          </w:p>
        </w:tc>
      </w:tr>
      <w:tr w:rsidR="00B66BD2" w:rsidRPr="00EB5AFF" w14:paraId="64033BC4" w14:textId="77777777" w:rsidTr="00B66BD2">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hideMark/>
          </w:tcPr>
          <w:p w14:paraId="3C8584DC"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Kinerja Guru dan Tenaga </w:t>
            </w:r>
            <w:proofErr w:type="spellStart"/>
            <w:r w:rsidRPr="00EB5AFF">
              <w:rPr>
                <w:rFonts w:asciiTheme="majorBidi" w:hAnsiTheme="majorBidi" w:cstheme="majorBidi"/>
              </w:rPr>
              <w:t>Kependidikan</w:t>
            </w:r>
            <w:proofErr w:type="spellEnd"/>
            <w:r w:rsidRPr="00EB5AFF">
              <w:rPr>
                <w:rFonts w:asciiTheme="majorBidi" w:hAnsiTheme="majorBidi" w:cstheme="majorBidi"/>
              </w:rPr>
              <w:t xml:space="preserve"> (Y)</w:t>
            </w:r>
          </w:p>
        </w:tc>
        <w:tc>
          <w:tcPr>
            <w:tcW w:w="1203" w:type="dxa"/>
            <w:shd w:val="clear" w:color="auto" w:fill="auto"/>
            <w:hideMark/>
          </w:tcPr>
          <w:p w14:paraId="6946D02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Y.1</w:t>
            </w:r>
          </w:p>
          <w:p w14:paraId="5CAD298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Y.2</w:t>
            </w:r>
          </w:p>
          <w:p w14:paraId="7A1F48C7"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Y.3</w:t>
            </w:r>
          </w:p>
          <w:p w14:paraId="1D37FC9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Y.4</w:t>
            </w:r>
          </w:p>
          <w:p w14:paraId="07E22844"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Y.6</w:t>
            </w:r>
          </w:p>
          <w:p w14:paraId="0A2F7267"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Y.7</w:t>
            </w:r>
          </w:p>
          <w:p w14:paraId="594487A6"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Y.8</w:t>
            </w:r>
          </w:p>
        </w:tc>
        <w:tc>
          <w:tcPr>
            <w:tcW w:w="1051" w:type="dxa"/>
            <w:shd w:val="clear" w:color="auto" w:fill="auto"/>
            <w:hideMark/>
          </w:tcPr>
          <w:p w14:paraId="3514C7EB"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0,638</w:t>
            </w:r>
          </w:p>
          <w:p w14:paraId="7946495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0,684</w:t>
            </w:r>
          </w:p>
          <w:p w14:paraId="1877F5E2"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0,460</w:t>
            </w:r>
          </w:p>
          <w:p w14:paraId="4D2094F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0,567</w:t>
            </w:r>
          </w:p>
          <w:p w14:paraId="7600054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0,604</w:t>
            </w:r>
          </w:p>
          <w:p w14:paraId="79D8239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0,676</w:t>
            </w:r>
          </w:p>
          <w:p w14:paraId="73D9BF0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0,467</w:t>
            </w:r>
          </w:p>
        </w:tc>
        <w:tc>
          <w:tcPr>
            <w:tcW w:w="992" w:type="dxa"/>
            <w:shd w:val="clear" w:color="auto" w:fill="auto"/>
            <w:hideMark/>
          </w:tcPr>
          <w:p w14:paraId="0383514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0,898</w:t>
            </w:r>
          </w:p>
          <w:p w14:paraId="5FD1FED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0,930</w:t>
            </w:r>
          </w:p>
          <w:p w14:paraId="162B379C"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0,816</w:t>
            </w:r>
          </w:p>
          <w:p w14:paraId="13010E8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0,896</w:t>
            </w:r>
          </w:p>
          <w:p w14:paraId="2A97F783"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0,949</w:t>
            </w:r>
          </w:p>
          <w:p w14:paraId="22FF3096"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0,966</w:t>
            </w:r>
          </w:p>
          <w:p w14:paraId="32F7B5B9"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0,811</w:t>
            </w:r>
          </w:p>
        </w:tc>
      </w:tr>
    </w:tbl>
    <w:p w14:paraId="315461B9" w14:textId="2A4AE102"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sz w:val="24"/>
          <w:szCs w:val="24"/>
        </w:rPr>
        <w:t xml:space="preserve">Sumber: </w:t>
      </w:r>
      <w:r w:rsidRPr="00EB5AFF">
        <w:rPr>
          <w:rFonts w:asciiTheme="majorBidi" w:hAnsiTheme="majorBidi" w:cstheme="majorBidi"/>
          <w:i/>
          <w:iCs/>
          <w:sz w:val="24"/>
          <w:szCs w:val="24"/>
        </w:rPr>
        <w:t xml:space="preserve">SmartPLS </w:t>
      </w:r>
      <w:r w:rsidRPr="00EB5AFF">
        <w:rPr>
          <w:rFonts w:asciiTheme="majorBidi" w:hAnsiTheme="majorBidi" w:cstheme="majorBidi"/>
          <w:sz w:val="24"/>
          <w:szCs w:val="24"/>
        </w:rPr>
        <w:t>4.0 (2025)</w:t>
      </w:r>
    </w:p>
    <w:p w14:paraId="3B4A67D1" w14:textId="22883D0E" w:rsidR="00B66BD2" w:rsidRPr="00EB5AFF" w:rsidRDefault="004C694F" w:rsidP="00EB5AFF">
      <w:pPr>
        <w:spacing w:after="0" w:line="360" w:lineRule="auto"/>
        <w:ind w:left="851" w:firstLine="720"/>
        <w:jc w:val="both"/>
        <w:rPr>
          <w:rFonts w:asciiTheme="majorBidi" w:hAnsiTheme="majorBidi" w:cstheme="majorBidi"/>
          <w:sz w:val="24"/>
          <w:szCs w:val="24"/>
          <w:lang w:val="en-US"/>
        </w:rPr>
      </w:pPr>
      <w:r w:rsidRPr="00EB5AFF">
        <w:rPr>
          <w:rFonts w:asciiTheme="majorBidi" w:hAnsiTheme="majorBidi" w:cstheme="majorBidi"/>
          <w:sz w:val="24"/>
          <w:szCs w:val="24"/>
        </w:rPr>
        <w:t xml:space="preserve">Mengacu pada hasil yang ditampilkan dalam Tabel 4, </w:t>
      </w:r>
      <w:proofErr w:type="spellStart"/>
      <w:r w:rsidR="007D7B42" w:rsidRPr="00EB5AFF">
        <w:rPr>
          <w:rFonts w:asciiTheme="majorBidi" w:hAnsiTheme="majorBidi" w:cstheme="majorBidi"/>
          <w:sz w:val="24"/>
          <w:szCs w:val="24"/>
          <w:lang w:val="en-US"/>
        </w:rPr>
        <w:t>teridentifikasi</w:t>
      </w:r>
      <w:proofErr w:type="spellEnd"/>
      <w:r w:rsidR="007D7B42" w:rsidRPr="00EB5AFF">
        <w:rPr>
          <w:rFonts w:asciiTheme="majorBidi" w:hAnsiTheme="majorBidi" w:cstheme="majorBidi"/>
          <w:sz w:val="24"/>
          <w:szCs w:val="24"/>
          <w:lang w:val="en-US"/>
        </w:rPr>
        <w:t xml:space="preserve"> </w:t>
      </w:r>
      <w:proofErr w:type="spellStart"/>
      <w:r w:rsidR="007D7B42" w:rsidRPr="00EB5AFF">
        <w:rPr>
          <w:rFonts w:asciiTheme="majorBidi" w:hAnsiTheme="majorBidi" w:cstheme="majorBidi"/>
          <w:sz w:val="24"/>
          <w:szCs w:val="24"/>
          <w:lang w:val="en-US"/>
        </w:rPr>
        <w:t>bahwa</w:t>
      </w:r>
      <w:proofErr w:type="spellEnd"/>
      <w:r w:rsidR="007D7B42" w:rsidRPr="00EB5AFF">
        <w:rPr>
          <w:rFonts w:asciiTheme="majorBidi" w:hAnsiTheme="majorBidi" w:cstheme="majorBidi"/>
          <w:sz w:val="24"/>
          <w:szCs w:val="24"/>
          <w:lang w:val="en-US"/>
        </w:rPr>
        <w:t xml:space="preserve"> </w:t>
      </w:r>
      <w:proofErr w:type="spellStart"/>
      <w:r w:rsidR="007D7B42" w:rsidRPr="00EB5AFF">
        <w:rPr>
          <w:rFonts w:asciiTheme="majorBidi" w:hAnsiTheme="majorBidi" w:cstheme="majorBidi"/>
          <w:sz w:val="24"/>
          <w:szCs w:val="24"/>
          <w:lang w:val="en-US"/>
        </w:rPr>
        <w:t>seluruh</w:t>
      </w:r>
      <w:proofErr w:type="spellEnd"/>
      <w:r w:rsidR="007D7B42" w:rsidRPr="00EB5AFF">
        <w:rPr>
          <w:rFonts w:asciiTheme="majorBidi" w:hAnsiTheme="majorBidi" w:cstheme="majorBidi"/>
          <w:sz w:val="24"/>
          <w:szCs w:val="24"/>
          <w:lang w:val="en-US"/>
        </w:rPr>
        <w:t xml:space="preserve"> </w:t>
      </w:r>
      <w:proofErr w:type="spellStart"/>
      <w:r w:rsidR="007D7B42" w:rsidRPr="00EB5AFF">
        <w:rPr>
          <w:rFonts w:asciiTheme="majorBidi" w:hAnsiTheme="majorBidi" w:cstheme="majorBidi"/>
          <w:sz w:val="24"/>
          <w:szCs w:val="24"/>
          <w:lang w:val="en-US"/>
        </w:rPr>
        <w:t>indikator</w:t>
      </w:r>
      <w:proofErr w:type="spellEnd"/>
      <w:r w:rsidR="007D7B42" w:rsidRPr="00EB5AFF">
        <w:rPr>
          <w:rFonts w:asciiTheme="majorBidi" w:hAnsiTheme="majorBidi" w:cstheme="majorBidi"/>
          <w:sz w:val="24"/>
          <w:szCs w:val="24"/>
          <w:lang w:val="en-US"/>
        </w:rPr>
        <w:t xml:space="preserve"> </w:t>
      </w:r>
      <w:proofErr w:type="spellStart"/>
      <w:r w:rsidR="007D7B42" w:rsidRPr="00EB5AFF">
        <w:rPr>
          <w:rFonts w:asciiTheme="majorBidi" w:hAnsiTheme="majorBidi" w:cstheme="majorBidi"/>
          <w:sz w:val="24"/>
          <w:szCs w:val="24"/>
          <w:lang w:val="en-US"/>
        </w:rPr>
        <w:t>memiliki</w:t>
      </w:r>
      <w:proofErr w:type="spellEnd"/>
      <w:r w:rsidR="007D7B42" w:rsidRPr="00EB5AFF">
        <w:rPr>
          <w:rFonts w:asciiTheme="majorBidi" w:hAnsiTheme="majorBidi" w:cstheme="majorBidi"/>
          <w:sz w:val="24"/>
          <w:szCs w:val="24"/>
          <w:lang w:val="en-US"/>
        </w:rPr>
        <w:t xml:space="preserve"> </w:t>
      </w:r>
      <w:proofErr w:type="spellStart"/>
      <w:r w:rsidR="007D7B42" w:rsidRPr="00EB5AFF">
        <w:rPr>
          <w:rFonts w:asciiTheme="majorBidi" w:hAnsiTheme="majorBidi" w:cstheme="majorBidi"/>
          <w:sz w:val="24"/>
          <w:szCs w:val="24"/>
          <w:lang w:val="en-US"/>
        </w:rPr>
        <w:t>nilai</w:t>
      </w:r>
      <w:proofErr w:type="spellEnd"/>
      <w:r w:rsidR="006B65E4"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korelasi tertinggi terhadap variabel laten tempatnya berasal, dibandingkan dengan korelasi terhadap konstruk lainnya. Dengan kata lain, </w:t>
      </w:r>
      <w:r w:rsidRPr="00EB5AFF">
        <w:rPr>
          <w:rFonts w:asciiTheme="majorBidi" w:hAnsiTheme="majorBidi" w:cstheme="majorBidi"/>
          <w:sz w:val="24"/>
          <w:szCs w:val="24"/>
        </w:rPr>
        <w:lastRenderedPageBreak/>
        <w:t>indikator-indikator tersebut lebih kuat dalam merepresentasikan konstruk yang diukurnya sendiri daripada konstruk lain dalam model. Hal ini menunjukkan adanya kejelasan dalam hubungan antara masing-masing indikator dan konstruk aslinya.</w:t>
      </w:r>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Selain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itu</w:t>
      </w:r>
      <w:proofErr w:type="spellEnd"/>
      <w:r w:rsidRPr="00EB5AFF">
        <w:rPr>
          <w:rFonts w:asciiTheme="majorBidi" w:hAnsiTheme="majorBidi" w:cstheme="majorBidi"/>
          <w:sz w:val="24"/>
          <w:szCs w:val="24"/>
        </w:rPr>
        <w:t xml:space="preserve">, seluruh nilai korelasi yang ditunjukkan dalam tabel tersebut berada di atas angka 0,70. </w:t>
      </w:r>
      <w:proofErr w:type="spellStart"/>
      <w:r w:rsidRPr="00EB5AFF">
        <w:rPr>
          <w:rFonts w:asciiTheme="majorBidi" w:hAnsiTheme="majorBidi" w:cstheme="majorBidi"/>
          <w:sz w:val="24"/>
          <w:szCs w:val="24"/>
          <w:lang w:val="en-US"/>
        </w:rPr>
        <w:t>Artinya</w:t>
      </w:r>
      <w:proofErr w:type="spellEnd"/>
      <w:r w:rsidRPr="00EB5AFF">
        <w:rPr>
          <w:rFonts w:asciiTheme="majorBidi" w:hAnsiTheme="majorBidi" w:cstheme="majorBidi"/>
          <w:sz w:val="24"/>
          <w:szCs w:val="24"/>
          <w:lang w:val="en-US"/>
        </w:rPr>
        <w:t>,</w:t>
      </w:r>
      <w:r w:rsidRPr="00EB5AFF">
        <w:rPr>
          <w:rFonts w:asciiTheme="majorBidi" w:hAnsiTheme="majorBidi" w:cstheme="majorBidi"/>
          <w:sz w:val="24"/>
          <w:szCs w:val="24"/>
        </w:rPr>
        <w:t xml:space="preserve"> masing-masing indikator mampu membedakan konstruknya secara baik, sehingga syarat validitas diskriminan telah terpenuhi. </w:t>
      </w:r>
    </w:p>
    <w:p w14:paraId="61CF0CCF" w14:textId="15A6CE70" w:rsidR="00B66BD2" w:rsidRPr="00EB5AFF" w:rsidRDefault="00B66BD2" w:rsidP="00EB5AFF">
      <w:pPr>
        <w:spacing w:after="0" w:line="360" w:lineRule="auto"/>
        <w:jc w:val="center"/>
        <w:rPr>
          <w:rFonts w:asciiTheme="majorBidi" w:hAnsiTheme="majorBidi" w:cstheme="majorBidi"/>
          <w:b/>
          <w:bCs/>
          <w:sz w:val="24"/>
          <w:szCs w:val="24"/>
        </w:rPr>
      </w:pPr>
      <w:r w:rsidRPr="00EB5AFF">
        <w:rPr>
          <w:rFonts w:asciiTheme="majorBidi" w:hAnsiTheme="majorBidi" w:cstheme="majorBidi"/>
          <w:b/>
          <w:bCs/>
          <w:sz w:val="24"/>
          <w:szCs w:val="24"/>
        </w:rPr>
        <w:t xml:space="preserve">Tabel 5. </w:t>
      </w:r>
      <w:r w:rsidRPr="00EB5AFF">
        <w:rPr>
          <w:rFonts w:asciiTheme="majorBidi" w:hAnsiTheme="majorBidi" w:cstheme="majorBidi"/>
          <w:i/>
          <w:iCs/>
          <w:sz w:val="24"/>
          <w:szCs w:val="24"/>
        </w:rPr>
        <w:t>Fornell Larcker Criterion</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tblGrid>
      <w:tr w:rsidR="00B66BD2" w:rsidRPr="00EB5AFF" w14:paraId="420C2C62" w14:textId="77777777" w:rsidTr="00B66B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hideMark/>
          </w:tcPr>
          <w:p w14:paraId="5F2B5051" w14:textId="77777777" w:rsidR="00B66BD2" w:rsidRPr="00EB5AFF" w:rsidRDefault="00B66BD2" w:rsidP="00EB5AFF">
            <w:pPr>
              <w:jc w:val="center"/>
              <w:rPr>
                <w:rFonts w:asciiTheme="majorBidi" w:hAnsiTheme="majorBidi" w:cstheme="majorBidi"/>
              </w:rPr>
            </w:pPr>
            <w:proofErr w:type="spellStart"/>
            <w:r w:rsidRPr="00EB5AFF">
              <w:rPr>
                <w:rFonts w:asciiTheme="majorBidi" w:hAnsiTheme="majorBidi" w:cstheme="majorBidi"/>
              </w:rPr>
              <w:t>Variabel</w:t>
            </w:r>
            <w:proofErr w:type="spellEnd"/>
          </w:p>
        </w:tc>
        <w:tc>
          <w:tcPr>
            <w:tcW w:w="1134" w:type="dxa"/>
            <w:tcBorders>
              <w:bottom w:val="none" w:sz="0" w:space="0" w:color="auto"/>
            </w:tcBorders>
            <w:hideMark/>
          </w:tcPr>
          <w:p w14:paraId="1BB51B94"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X</w:t>
            </w:r>
          </w:p>
        </w:tc>
        <w:tc>
          <w:tcPr>
            <w:tcW w:w="1134" w:type="dxa"/>
            <w:tcBorders>
              <w:bottom w:val="none" w:sz="0" w:space="0" w:color="auto"/>
            </w:tcBorders>
            <w:hideMark/>
          </w:tcPr>
          <w:p w14:paraId="0DEFC2AD"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Y</w:t>
            </w:r>
          </w:p>
        </w:tc>
      </w:tr>
      <w:tr w:rsidR="00B66BD2" w:rsidRPr="00EB5AFF" w14:paraId="6417F163" w14:textId="77777777" w:rsidTr="00B66B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hideMark/>
          </w:tcPr>
          <w:p w14:paraId="680F74A8" w14:textId="77777777" w:rsidR="00B66BD2" w:rsidRPr="00EB5AFF" w:rsidRDefault="00B66BD2" w:rsidP="00EB5AFF">
            <w:pPr>
              <w:jc w:val="center"/>
              <w:rPr>
                <w:rFonts w:asciiTheme="majorBidi" w:hAnsiTheme="majorBidi" w:cstheme="majorBidi"/>
              </w:rPr>
            </w:pPr>
            <w:r w:rsidRPr="00EB5AFF">
              <w:rPr>
                <w:rFonts w:asciiTheme="majorBidi" w:hAnsiTheme="majorBidi" w:cstheme="majorBidi"/>
              </w:rPr>
              <w:t>X</w:t>
            </w:r>
          </w:p>
        </w:tc>
        <w:tc>
          <w:tcPr>
            <w:tcW w:w="1134" w:type="dxa"/>
            <w:tcBorders>
              <w:top w:val="none" w:sz="0" w:space="0" w:color="auto"/>
              <w:bottom w:val="none" w:sz="0" w:space="0" w:color="auto"/>
            </w:tcBorders>
            <w:hideMark/>
          </w:tcPr>
          <w:p w14:paraId="33FB2EB1"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0,845</w:t>
            </w:r>
          </w:p>
        </w:tc>
        <w:tc>
          <w:tcPr>
            <w:tcW w:w="1134" w:type="dxa"/>
            <w:tcBorders>
              <w:top w:val="none" w:sz="0" w:space="0" w:color="auto"/>
              <w:bottom w:val="none" w:sz="0" w:space="0" w:color="auto"/>
            </w:tcBorders>
          </w:tcPr>
          <w:p w14:paraId="463B1816"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B66BD2" w:rsidRPr="00EB5AFF" w14:paraId="512CAFE6" w14:textId="77777777" w:rsidTr="00B66BD2">
        <w:trPr>
          <w:jc w:val="center"/>
        </w:trPr>
        <w:tc>
          <w:tcPr>
            <w:cnfStyle w:val="001000000000" w:firstRow="0" w:lastRow="0" w:firstColumn="1" w:lastColumn="0" w:oddVBand="0" w:evenVBand="0" w:oddHBand="0" w:evenHBand="0" w:firstRowFirstColumn="0" w:firstRowLastColumn="0" w:lastRowFirstColumn="0" w:lastRowLastColumn="0"/>
            <w:tcW w:w="1134" w:type="dxa"/>
            <w:hideMark/>
          </w:tcPr>
          <w:p w14:paraId="0594444D" w14:textId="77777777" w:rsidR="00B66BD2" w:rsidRPr="00EB5AFF" w:rsidRDefault="00B66BD2" w:rsidP="00EB5AFF">
            <w:pPr>
              <w:jc w:val="center"/>
              <w:rPr>
                <w:rFonts w:asciiTheme="majorBidi" w:hAnsiTheme="majorBidi" w:cstheme="majorBidi"/>
              </w:rPr>
            </w:pPr>
            <w:r w:rsidRPr="00EB5AFF">
              <w:rPr>
                <w:rFonts w:asciiTheme="majorBidi" w:hAnsiTheme="majorBidi" w:cstheme="majorBidi"/>
              </w:rPr>
              <w:t>Y</w:t>
            </w:r>
          </w:p>
        </w:tc>
        <w:tc>
          <w:tcPr>
            <w:tcW w:w="1134" w:type="dxa"/>
            <w:hideMark/>
          </w:tcPr>
          <w:p w14:paraId="240CEF94"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0,662</w:t>
            </w:r>
          </w:p>
        </w:tc>
        <w:tc>
          <w:tcPr>
            <w:tcW w:w="1134" w:type="dxa"/>
            <w:hideMark/>
          </w:tcPr>
          <w:p w14:paraId="1F4FBDA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0,897</w:t>
            </w:r>
          </w:p>
        </w:tc>
      </w:tr>
    </w:tbl>
    <w:p w14:paraId="3A64F5C7" w14:textId="77777777"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sz w:val="24"/>
          <w:szCs w:val="24"/>
        </w:rPr>
        <w:t xml:space="preserve">Sumber: </w:t>
      </w:r>
      <w:r w:rsidRPr="00EB5AFF">
        <w:rPr>
          <w:rFonts w:asciiTheme="majorBidi" w:hAnsiTheme="majorBidi" w:cstheme="majorBidi"/>
          <w:i/>
          <w:iCs/>
          <w:sz w:val="24"/>
          <w:szCs w:val="24"/>
        </w:rPr>
        <w:t xml:space="preserve">SmartPLS </w:t>
      </w:r>
      <w:r w:rsidRPr="00EB5AFF">
        <w:rPr>
          <w:rFonts w:asciiTheme="majorBidi" w:hAnsiTheme="majorBidi" w:cstheme="majorBidi"/>
          <w:sz w:val="24"/>
          <w:szCs w:val="24"/>
        </w:rPr>
        <w:t>4.0 (2025)</w:t>
      </w:r>
    </w:p>
    <w:p w14:paraId="5D2721DC" w14:textId="7F60FAB9" w:rsidR="007B245B" w:rsidRPr="00EB5AFF" w:rsidRDefault="007B245B" w:rsidP="00EB5AFF">
      <w:pPr>
        <w:spacing w:after="0" w:line="360" w:lineRule="auto"/>
        <w:ind w:left="851" w:firstLine="720"/>
        <w:jc w:val="both"/>
        <w:rPr>
          <w:rFonts w:asciiTheme="majorBidi" w:hAnsiTheme="majorBidi" w:cstheme="majorBidi"/>
          <w:sz w:val="24"/>
          <w:szCs w:val="24"/>
          <w:lang w:val="en-US"/>
        </w:rPr>
      </w:pPr>
      <w:r w:rsidRPr="00EB5AFF">
        <w:rPr>
          <w:rFonts w:asciiTheme="majorBidi" w:hAnsiTheme="majorBidi" w:cstheme="majorBidi"/>
          <w:sz w:val="24"/>
          <w:szCs w:val="24"/>
        </w:rPr>
        <w:t xml:space="preserve">Berdasarkan informasi yang tersaji dalam Tabel 5, diketahui bahwa setiap konstruk dalam model penelitian memiliki nilai akar kuadrat dari </w:t>
      </w:r>
      <w:r w:rsidRPr="00EB5AFF">
        <w:rPr>
          <w:rFonts w:asciiTheme="majorBidi" w:hAnsiTheme="majorBidi" w:cstheme="majorBidi"/>
          <w:i/>
          <w:iCs/>
          <w:sz w:val="24"/>
          <w:szCs w:val="24"/>
        </w:rPr>
        <w:t>Average Variance Extracted</w:t>
      </w:r>
      <w:r w:rsidRPr="00EB5AFF">
        <w:rPr>
          <w:rFonts w:asciiTheme="majorBidi" w:hAnsiTheme="majorBidi" w:cstheme="majorBidi"/>
          <w:sz w:val="24"/>
          <w:szCs w:val="24"/>
        </w:rPr>
        <w:t xml:space="preserve"> (AVE) yang lebih besar dibandingkan dengan nilai korelasi antar konstruk laten lainnya. Kondisi ini menunjukkan bahwa sejauh ini, masing-masing konstruk lebih erat dikaitkan dengan indikator-indikator pembentuknya sendiri daripada dengan konstruk lain yang berbeda.</w:t>
      </w:r>
      <w:r w:rsidRPr="00EB5AFF">
        <w:rPr>
          <w:rFonts w:asciiTheme="majorBidi" w:hAnsiTheme="majorBidi" w:cstheme="majorBidi"/>
          <w:sz w:val="24"/>
          <w:szCs w:val="24"/>
          <w:lang w:val="en-US"/>
        </w:rPr>
        <w:t xml:space="preserve"> </w:t>
      </w:r>
      <w:r w:rsidRPr="00EB5AFF">
        <w:rPr>
          <w:rFonts w:asciiTheme="majorBidi" w:hAnsiTheme="majorBidi" w:cstheme="majorBidi"/>
          <w:noProof/>
          <w:sz w:val="24"/>
          <w:szCs w:val="24"/>
          <w:lang w:val="en-ID"/>
        </w:rPr>
        <w:t>Artinya, masing-masing variabel telah memenuhi kriteria validitas diskriminan dan dinyatakan valid</w:t>
      </w:r>
    </w:p>
    <w:p w14:paraId="7BD567CE" w14:textId="08A8C332" w:rsidR="00B66BD2" w:rsidRPr="00EB5AFF" w:rsidRDefault="00B66BD2" w:rsidP="00EB5AFF">
      <w:pPr>
        <w:pStyle w:val="ListParagraph"/>
        <w:numPr>
          <w:ilvl w:val="0"/>
          <w:numId w:val="12"/>
        </w:numPr>
        <w:spacing w:after="0" w:line="360" w:lineRule="auto"/>
        <w:ind w:left="851"/>
        <w:jc w:val="both"/>
        <w:rPr>
          <w:rFonts w:asciiTheme="majorBidi" w:hAnsiTheme="majorBidi" w:cstheme="majorBidi"/>
          <w:sz w:val="24"/>
          <w:szCs w:val="24"/>
        </w:rPr>
      </w:pPr>
      <w:r w:rsidRPr="00EB5AFF">
        <w:rPr>
          <w:rFonts w:asciiTheme="majorBidi" w:hAnsiTheme="majorBidi" w:cstheme="majorBidi"/>
          <w:sz w:val="24"/>
          <w:szCs w:val="24"/>
        </w:rPr>
        <w:t>Uji Reliabilitas Komposit</w:t>
      </w:r>
    </w:p>
    <w:p w14:paraId="44FC489D" w14:textId="77777777"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b/>
          <w:bCs/>
          <w:sz w:val="24"/>
          <w:szCs w:val="24"/>
        </w:rPr>
        <w:t>Tabel 6</w:t>
      </w:r>
      <w:r w:rsidRPr="00EB5AFF">
        <w:rPr>
          <w:rFonts w:asciiTheme="majorBidi" w:hAnsiTheme="majorBidi" w:cstheme="majorBidi"/>
          <w:sz w:val="24"/>
          <w:szCs w:val="24"/>
        </w:rPr>
        <w:t xml:space="preserve">. </w:t>
      </w:r>
      <w:r w:rsidRPr="00EB5AFF">
        <w:rPr>
          <w:rFonts w:asciiTheme="majorBidi" w:hAnsiTheme="majorBidi" w:cstheme="majorBidi"/>
          <w:i/>
          <w:iCs/>
          <w:sz w:val="24"/>
          <w:szCs w:val="24"/>
        </w:rPr>
        <w:t>Composit Reliability</w:t>
      </w:r>
      <w:r w:rsidRPr="00EB5AFF">
        <w:rPr>
          <w:rFonts w:asciiTheme="majorBidi" w:hAnsiTheme="majorBidi" w:cstheme="majorBidi"/>
          <w:sz w:val="24"/>
          <w:szCs w:val="24"/>
        </w:rPr>
        <w:t xml:space="preserve"> dan </w:t>
      </w:r>
      <w:r w:rsidRPr="00EB5AFF">
        <w:rPr>
          <w:rFonts w:asciiTheme="majorBidi" w:hAnsiTheme="majorBidi" w:cstheme="majorBidi"/>
          <w:i/>
          <w:iCs/>
          <w:sz w:val="24"/>
          <w:szCs w:val="24"/>
        </w:rPr>
        <w:t>Cronbach's Alpha</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34"/>
        <w:gridCol w:w="1230"/>
        <w:gridCol w:w="1364"/>
        <w:gridCol w:w="1016"/>
      </w:tblGrid>
      <w:tr w:rsidR="00B66BD2" w:rsidRPr="00EB5AFF" w14:paraId="7E80F808" w14:textId="77777777" w:rsidTr="00EB5AFF">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4334" w:type="dxa"/>
            <w:shd w:val="clear" w:color="auto" w:fill="FFFFFF" w:themeFill="background1"/>
            <w:hideMark/>
          </w:tcPr>
          <w:p w14:paraId="1D7A95C4" w14:textId="77777777" w:rsidR="00B66BD2" w:rsidRPr="00EB5AFF" w:rsidRDefault="00B66BD2" w:rsidP="00EB5AFF">
            <w:pPr>
              <w:jc w:val="both"/>
              <w:rPr>
                <w:rFonts w:asciiTheme="majorBidi" w:hAnsiTheme="majorBidi" w:cstheme="majorBidi"/>
              </w:rPr>
            </w:pPr>
            <w:proofErr w:type="spellStart"/>
            <w:r w:rsidRPr="00EB5AFF">
              <w:rPr>
                <w:rFonts w:asciiTheme="majorBidi" w:hAnsiTheme="majorBidi" w:cstheme="majorBidi"/>
              </w:rPr>
              <w:t>Variabel</w:t>
            </w:r>
            <w:proofErr w:type="spellEnd"/>
          </w:p>
        </w:tc>
        <w:tc>
          <w:tcPr>
            <w:tcW w:w="1075" w:type="dxa"/>
            <w:shd w:val="clear" w:color="auto" w:fill="FFFFFF" w:themeFill="background1"/>
            <w:hideMark/>
          </w:tcPr>
          <w:p w14:paraId="02D034CF"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proofErr w:type="spellStart"/>
            <w:r w:rsidRPr="00EB5AFF">
              <w:rPr>
                <w:rFonts w:asciiTheme="majorBidi" w:hAnsiTheme="majorBidi" w:cstheme="majorBidi"/>
                <w:i/>
                <w:iCs/>
              </w:rPr>
              <w:t>Composit</w:t>
            </w:r>
            <w:proofErr w:type="spellEnd"/>
            <w:r w:rsidRPr="00EB5AFF">
              <w:rPr>
                <w:rFonts w:asciiTheme="majorBidi" w:hAnsiTheme="majorBidi" w:cstheme="majorBidi"/>
                <w:i/>
                <w:iCs/>
              </w:rPr>
              <w:t xml:space="preserve"> Reliability</w:t>
            </w:r>
          </w:p>
        </w:tc>
        <w:tc>
          <w:tcPr>
            <w:tcW w:w="1226" w:type="dxa"/>
            <w:shd w:val="clear" w:color="auto" w:fill="FFFFFF" w:themeFill="background1"/>
            <w:hideMark/>
          </w:tcPr>
          <w:p w14:paraId="088689F2" w14:textId="77777777"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r w:rsidRPr="00EB5AFF">
              <w:rPr>
                <w:rFonts w:asciiTheme="majorBidi" w:hAnsiTheme="majorBidi" w:cstheme="majorBidi"/>
                <w:i/>
                <w:iCs/>
              </w:rPr>
              <w:t>Cronbach's Alpha</w:t>
            </w:r>
          </w:p>
        </w:tc>
        <w:tc>
          <w:tcPr>
            <w:tcW w:w="888" w:type="dxa"/>
            <w:shd w:val="clear" w:color="auto" w:fill="FFFFFF" w:themeFill="background1"/>
            <w:hideMark/>
          </w:tcPr>
          <w:p w14:paraId="2C66CADB" w14:textId="1A29FFFF" w:rsidR="00B66BD2" w:rsidRPr="00EB5AFF" w:rsidRDefault="00B66BD2" w:rsidP="00EB5AF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Ket</w:t>
            </w:r>
            <w:proofErr w:type="spellEnd"/>
            <w:r w:rsidR="00EA5A13" w:rsidRPr="00EB5AFF">
              <w:rPr>
                <w:rFonts w:asciiTheme="majorBidi" w:hAnsiTheme="majorBidi" w:cstheme="majorBidi"/>
              </w:rPr>
              <w:t>.</w:t>
            </w:r>
          </w:p>
        </w:tc>
      </w:tr>
      <w:tr w:rsidR="00B66BD2" w:rsidRPr="00EB5AFF" w14:paraId="219542C3" w14:textId="77777777" w:rsidTr="00EB5AFF">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334" w:type="dxa"/>
            <w:shd w:val="clear" w:color="auto" w:fill="FFFFFF" w:themeFill="background1"/>
            <w:hideMark/>
          </w:tcPr>
          <w:p w14:paraId="34B83C9C"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Gaya </w:t>
            </w:r>
            <w:proofErr w:type="spellStart"/>
            <w:r w:rsidRPr="00EB5AFF">
              <w:rPr>
                <w:rFonts w:asciiTheme="majorBidi" w:hAnsiTheme="majorBidi" w:cstheme="majorBidi"/>
              </w:rPr>
              <w:t>Kepemimpinan</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Kepala</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Sekolah</w:t>
            </w:r>
            <w:proofErr w:type="spellEnd"/>
            <w:r w:rsidRPr="00EB5AFF">
              <w:rPr>
                <w:rFonts w:asciiTheme="majorBidi" w:hAnsiTheme="majorBidi" w:cstheme="majorBidi"/>
              </w:rPr>
              <w:t xml:space="preserve"> (X)</w:t>
            </w:r>
          </w:p>
        </w:tc>
        <w:tc>
          <w:tcPr>
            <w:tcW w:w="1075" w:type="dxa"/>
            <w:shd w:val="clear" w:color="auto" w:fill="FFFFFF" w:themeFill="background1"/>
            <w:hideMark/>
          </w:tcPr>
          <w:p w14:paraId="1AFA0BE9"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0,961</w:t>
            </w:r>
          </w:p>
        </w:tc>
        <w:tc>
          <w:tcPr>
            <w:tcW w:w="1226" w:type="dxa"/>
            <w:shd w:val="clear" w:color="auto" w:fill="FFFFFF" w:themeFill="background1"/>
            <w:hideMark/>
          </w:tcPr>
          <w:p w14:paraId="05A797F4"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0,955</w:t>
            </w:r>
          </w:p>
        </w:tc>
        <w:tc>
          <w:tcPr>
            <w:tcW w:w="888" w:type="dxa"/>
            <w:shd w:val="clear" w:color="auto" w:fill="FFFFFF" w:themeFill="background1"/>
            <w:hideMark/>
          </w:tcPr>
          <w:p w14:paraId="097D28DC" w14:textId="77777777" w:rsidR="00B66BD2" w:rsidRPr="00EB5AFF" w:rsidRDefault="00B66BD2" w:rsidP="00EB5A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Reliabel</w:t>
            </w:r>
            <w:proofErr w:type="spellEnd"/>
          </w:p>
        </w:tc>
      </w:tr>
      <w:tr w:rsidR="00B66BD2" w:rsidRPr="00EB5AFF" w14:paraId="31FFE86C" w14:textId="77777777" w:rsidTr="00EB5AFF">
        <w:trPr>
          <w:trHeight w:val="250"/>
          <w:jc w:val="center"/>
        </w:trPr>
        <w:tc>
          <w:tcPr>
            <w:cnfStyle w:val="001000000000" w:firstRow="0" w:lastRow="0" w:firstColumn="1" w:lastColumn="0" w:oddVBand="0" w:evenVBand="0" w:oddHBand="0" w:evenHBand="0" w:firstRowFirstColumn="0" w:firstRowLastColumn="0" w:lastRowFirstColumn="0" w:lastRowLastColumn="0"/>
            <w:tcW w:w="4334" w:type="dxa"/>
            <w:shd w:val="clear" w:color="auto" w:fill="FFFFFF" w:themeFill="background1"/>
            <w:hideMark/>
          </w:tcPr>
          <w:p w14:paraId="762EE736"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Kinerja Guru dan Tenaga </w:t>
            </w:r>
            <w:proofErr w:type="spellStart"/>
            <w:r w:rsidRPr="00EB5AFF">
              <w:rPr>
                <w:rFonts w:asciiTheme="majorBidi" w:hAnsiTheme="majorBidi" w:cstheme="majorBidi"/>
              </w:rPr>
              <w:t>Kependidikan</w:t>
            </w:r>
            <w:proofErr w:type="spellEnd"/>
            <w:r w:rsidRPr="00EB5AFF">
              <w:rPr>
                <w:rFonts w:asciiTheme="majorBidi" w:hAnsiTheme="majorBidi" w:cstheme="majorBidi"/>
              </w:rPr>
              <w:t xml:space="preserve"> (Y)</w:t>
            </w:r>
          </w:p>
        </w:tc>
        <w:tc>
          <w:tcPr>
            <w:tcW w:w="1075" w:type="dxa"/>
            <w:shd w:val="clear" w:color="auto" w:fill="FFFFFF" w:themeFill="background1"/>
            <w:hideMark/>
          </w:tcPr>
          <w:p w14:paraId="0069018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0,966</w:t>
            </w:r>
          </w:p>
        </w:tc>
        <w:tc>
          <w:tcPr>
            <w:tcW w:w="1226" w:type="dxa"/>
            <w:shd w:val="clear" w:color="auto" w:fill="FFFFFF" w:themeFill="background1"/>
            <w:hideMark/>
          </w:tcPr>
          <w:p w14:paraId="576D264F"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0,959</w:t>
            </w:r>
          </w:p>
        </w:tc>
        <w:tc>
          <w:tcPr>
            <w:tcW w:w="888" w:type="dxa"/>
            <w:shd w:val="clear" w:color="auto" w:fill="FFFFFF" w:themeFill="background1"/>
            <w:hideMark/>
          </w:tcPr>
          <w:p w14:paraId="1163855D" w14:textId="77777777" w:rsidR="00B66BD2" w:rsidRPr="00EB5AFF" w:rsidRDefault="00B66BD2" w:rsidP="00EB5AF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Reliabel</w:t>
            </w:r>
            <w:proofErr w:type="spellEnd"/>
          </w:p>
        </w:tc>
      </w:tr>
    </w:tbl>
    <w:p w14:paraId="0CA871C2" w14:textId="20D30775" w:rsidR="00B66BD2" w:rsidRPr="00EB5AFF" w:rsidRDefault="00B66BD2" w:rsidP="00EB5AFF">
      <w:pPr>
        <w:spacing w:after="0" w:line="360" w:lineRule="auto"/>
        <w:jc w:val="center"/>
        <w:rPr>
          <w:rFonts w:asciiTheme="majorBidi" w:hAnsiTheme="majorBidi" w:cstheme="majorBidi"/>
          <w:sz w:val="24"/>
          <w:szCs w:val="24"/>
          <w:lang w:val="en-US"/>
        </w:rPr>
      </w:pPr>
      <w:r w:rsidRPr="00EB5AFF">
        <w:rPr>
          <w:rFonts w:asciiTheme="majorBidi" w:hAnsiTheme="majorBidi" w:cstheme="majorBidi"/>
          <w:sz w:val="24"/>
          <w:szCs w:val="24"/>
        </w:rPr>
        <w:t xml:space="preserve">Sumber: </w:t>
      </w:r>
      <w:r w:rsidRPr="00EB5AFF">
        <w:rPr>
          <w:rFonts w:asciiTheme="majorBidi" w:hAnsiTheme="majorBidi" w:cstheme="majorBidi"/>
          <w:i/>
          <w:iCs/>
          <w:sz w:val="24"/>
          <w:szCs w:val="24"/>
        </w:rPr>
        <w:t xml:space="preserve">SmartPLS </w:t>
      </w:r>
      <w:r w:rsidRPr="00EB5AFF">
        <w:rPr>
          <w:rFonts w:asciiTheme="majorBidi" w:hAnsiTheme="majorBidi" w:cstheme="majorBidi"/>
          <w:sz w:val="24"/>
          <w:szCs w:val="24"/>
        </w:rPr>
        <w:t>4.0 (2025</w:t>
      </w:r>
      <w:r w:rsidR="00EA5A13" w:rsidRPr="00EB5AFF">
        <w:rPr>
          <w:rFonts w:asciiTheme="majorBidi" w:hAnsiTheme="majorBidi" w:cstheme="majorBidi"/>
          <w:sz w:val="24"/>
          <w:szCs w:val="24"/>
          <w:lang w:val="en-US"/>
        </w:rPr>
        <w:t>)</w:t>
      </w:r>
    </w:p>
    <w:p w14:paraId="0D267F28" w14:textId="3B047285" w:rsidR="00F260D7" w:rsidRPr="00EB5AFF" w:rsidRDefault="00095D96"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 xml:space="preserve">Merujuk pada hasil yang tercantum dalam Tabel 6, dapat diketahui bahwa seluruh konstruk yang dianalisis dalam penelitian ini menunjukkan nilai </w:t>
      </w:r>
      <w:r w:rsidRPr="00EB5AFF">
        <w:rPr>
          <w:rFonts w:asciiTheme="majorBidi" w:hAnsiTheme="majorBidi" w:cstheme="majorBidi"/>
          <w:i/>
          <w:iCs/>
          <w:sz w:val="24"/>
          <w:szCs w:val="24"/>
        </w:rPr>
        <w:t>Cronbach’s Alpha</w:t>
      </w:r>
      <w:r w:rsidRPr="00EB5AFF">
        <w:rPr>
          <w:rFonts w:asciiTheme="majorBidi" w:hAnsiTheme="majorBidi" w:cstheme="majorBidi"/>
          <w:sz w:val="24"/>
          <w:szCs w:val="24"/>
        </w:rPr>
        <w:t xml:space="preserve"> dan </w:t>
      </w:r>
      <w:r w:rsidRPr="00EB5AFF">
        <w:rPr>
          <w:rFonts w:asciiTheme="majorBidi" w:hAnsiTheme="majorBidi" w:cstheme="majorBidi"/>
          <w:i/>
          <w:iCs/>
          <w:sz w:val="24"/>
          <w:szCs w:val="24"/>
        </w:rPr>
        <w:t>Composite Reliability</w:t>
      </w:r>
      <w:r w:rsidRPr="00EB5AFF">
        <w:rPr>
          <w:rFonts w:asciiTheme="majorBidi" w:hAnsiTheme="majorBidi" w:cstheme="majorBidi"/>
          <w:sz w:val="24"/>
          <w:szCs w:val="24"/>
        </w:rPr>
        <w:t xml:space="preserve"> yang melebihi ambang batas minimum 0,70. Nilai tersebut mengindikasikan bahwa setiap variabel memiliki tingkat konsistensi internal yang tinggi dalam mengukur konstruk yang dimaksud.</w:t>
      </w:r>
      <w:r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Artinya, alat ukur yang digunakan dalam penelitian ini dapat </w:t>
      </w:r>
      <w:proofErr w:type="spellStart"/>
      <w:r w:rsidRPr="00EB5AFF">
        <w:rPr>
          <w:rFonts w:asciiTheme="majorBidi" w:hAnsiTheme="majorBidi" w:cstheme="majorBidi"/>
          <w:sz w:val="24"/>
          <w:szCs w:val="24"/>
          <w:lang w:val="en-US"/>
        </w:rPr>
        <w:t>dikata</w:t>
      </w:r>
      <w:r w:rsidR="00C676E6" w:rsidRPr="00EB5AFF">
        <w:rPr>
          <w:rFonts w:asciiTheme="majorBidi" w:hAnsiTheme="majorBidi" w:cstheme="majorBidi"/>
          <w:sz w:val="24"/>
          <w:szCs w:val="24"/>
          <w:lang w:val="en-US"/>
        </w:rPr>
        <w:t>ka</w:t>
      </w:r>
      <w:r w:rsidRPr="00EB5AFF">
        <w:rPr>
          <w:rFonts w:asciiTheme="majorBidi" w:hAnsiTheme="majorBidi" w:cstheme="majorBidi"/>
          <w:sz w:val="24"/>
          <w:szCs w:val="24"/>
          <w:lang w:val="en-US"/>
        </w:rPr>
        <w:t>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reliabel</w:t>
      </w:r>
      <w:proofErr w:type="spellEnd"/>
      <w:r w:rsidRPr="00EB5AFF">
        <w:rPr>
          <w:rFonts w:asciiTheme="majorBidi" w:hAnsiTheme="majorBidi" w:cstheme="majorBidi"/>
          <w:sz w:val="24"/>
          <w:szCs w:val="24"/>
        </w:rPr>
        <w:t xml:space="preserve"> dan mampu memberikan hasil yang konsisten dalam proses pengukuran terhadap variabel-variabel yang diteliti. Kondisi ini memperkuat validitas hasil analisis dan memberikan dasar yang kokoh bagi interpretasi lebih lanjut dalam tahapan analisis struktural berikutnya</w:t>
      </w:r>
    </w:p>
    <w:p w14:paraId="5848BA62" w14:textId="77777777" w:rsidR="00B66BD2" w:rsidRPr="00EB5AFF" w:rsidRDefault="00B66BD2" w:rsidP="00EB5AFF">
      <w:pPr>
        <w:spacing w:after="0" w:line="360" w:lineRule="auto"/>
        <w:ind w:left="426"/>
        <w:jc w:val="both"/>
        <w:rPr>
          <w:rFonts w:asciiTheme="majorBidi" w:hAnsiTheme="majorBidi" w:cstheme="majorBidi"/>
          <w:b/>
          <w:bCs/>
          <w:sz w:val="24"/>
          <w:szCs w:val="24"/>
        </w:rPr>
      </w:pPr>
      <w:r w:rsidRPr="00EB5AFF">
        <w:rPr>
          <w:rFonts w:asciiTheme="majorBidi" w:hAnsiTheme="majorBidi" w:cstheme="majorBidi"/>
          <w:b/>
          <w:bCs/>
          <w:sz w:val="24"/>
          <w:szCs w:val="24"/>
        </w:rPr>
        <w:lastRenderedPageBreak/>
        <w:t>Evaluasi Inner Model</w:t>
      </w:r>
    </w:p>
    <w:p w14:paraId="79232A20" w14:textId="77777777" w:rsidR="00B66BD2" w:rsidRPr="00EB5AFF" w:rsidRDefault="00B66BD2" w:rsidP="00EB5AFF">
      <w:pPr>
        <w:pStyle w:val="ListParagraph"/>
        <w:numPr>
          <w:ilvl w:val="0"/>
          <w:numId w:val="13"/>
        </w:numPr>
        <w:spacing w:after="0" w:line="360" w:lineRule="auto"/>
        <w:ind w:left="851"/>
        <w:jc w:val="both"/>
        <w:rPr>
          <w:rFonts w:asciiTheme="majorBidi" w:hAnsiTheme="majorBidi" w:cstheme="majorBidi"/>
          <w:sz w:val="24"/>
          <w:szCs w:val="24"/>
        </w:rPr>
      </w:pPr>
      <w:r w:rsidRPr="00EB5AFF">
        <w:rPr>
          <w:rFonts w:asciiTheme="majorBidi" w:hAnsiTheme="majorBidi" w:cstheme="majorBidi"/>
          <w:sz w:val="24"/>
          <w:szCs w:val="24"/>
        </w:rPr>
        <w:t xml:space="preserve">Uji </w:t>
      </w:r>
      <w:r w:rsidRPr="00EB5AFF">
        <w:rPr>
          <w:rFonts w:asciiTheme="majorBidi" w:hAnsiTheme="majorBidi" w:cstheme="majorBidi"/>
          <w:i/>
          <w:iCs/>
          <w:sz w:val="24"/>
          <w:szCs w:val="24"/>
        </w:rPr>
        <w:t>R Square Adjusted</w:t>
      </w:r>
    </w:p>
    <w:p w14:paraId="5513F660" w14:textId="40F5D2E8" w:rsidR="00B66BD2" w:rsidRPr="00EB5AFF" w:rsidRDefault="00B66BD2" w:rsidP="00EB5AFF">
      <w:pPr>
        <w:spacing w:after="0" w:line="360" w:lineRule="auto"/>
        <w:jc w:val="center"/>
        <w:rPr>
          <w:rFonts w:asciiTheme="majorBidi" w:hAnsiTheme="majorBidi" w:cstheme="majorBidi"/>
          <w:sz w:val="24"/>
          <w:szCs w:val="24"/>
          <w:lang w:val="en-US"/>
        </w:rPr>
      </w:pPr>
      <w:r w:rsidRPr="00EB5AFF">
        <w:rPr>
          <w:rFonts w:asciiTheme="majorBidi" w:hAnsiTheme="majorBidi" w:cstheme="majorBidi"/>
          <w:b/>
          <w:bCs/>
          <w:sz w:val="24"/>
          <w:szCs w:val="24"/>
        </w:rPr>
        <w:t>Tabel 7.</w:t>
      </w:r>
      <w:r w:rsidRPr="00EB5AFF">
        <w:rPr>
          <w:rFonts w:asciiTheme="majorBidi" w:hAnsiTheme="majorBidi" w:cstheme="majorBidi"/>
          <w:sz w:val="24"/>
          <w:szCs w:val="24"/>
        </w:rPr>
        <w:t xml:space="preserve"> </w:t>
      </w:r>
      <w:r w:rsidRPr="00EB5AFF">
        <w:rPr>
          <w:rFonts w:asciiTheme="majorBidi" w:hAnsiTheme="majorBidi" w:cstheme="majorBidi"/>
          <w:i/>
          <w:iCs/>
          <w:sz w:val="24"/>
          <w:szCs w:val="24"/>
        </w:rPr>
        <w:t>Uji R Square</w:t>
      </w:r>
      <w:r w:rsidR="000145E5" w:rsidRPr="00EB5AFF">
        <w:rPr>
          <w:rFonts w:asciiTheme="majorBidi" w:hAnsiTheme="majorBidi" w:cstheme="majorBidi"/>
          <w:i/>
          <w:iCs/>
          <w:sz w:val="24"/>
          <w:szCs w:val="24"/>
          <w:lang w:val="en-US"/>
        </w:rPr>
        <w:t xml:space="preserve"> </w:t>
      </w:r>
      <w:r w:rsidR="000145E5" w:rsidRPr="00EB5AFF">
        <w:rPr>
          <w:rFonts w:asciiTheme="majorBidi" w:hAnsiTheme="majorBidi" w:cstheme="majorBidi"/>
          <w:sz w:val="24"/>
          <w:szCs w:val="24"/>
          <w:lang w:val="en-US"/>
        </w:rPr>
        <w:t>(R²)</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117"/>
        <w:gridCol w:w="1912"/>
      </w:tblGrid>
      <w:tr w:rsidR="00B66BD2" w:rsidRPr="00EB5AFF" w14:paraId="17BAF26E" w14:textId="77777777" w:rsidTr="00EB5AFF">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215" w:type="dxa"/>
            <w:tcBorders>
              <w:bottom w:val="none" w:sz="0" w:space="0" w:color="auto"/>
            </w:tcBorders>
          </w:tcPr>
          <w:p w14:paraId="79DF9850" w14:textId="77777777" w:rsidR="00B66BD2" w:rsidRPr="00EB5AFF" w:rsidRDefault="00B66BD2" w:rsidP="00EB5AFF">
            <w:pPr>
              <w:jc w:val="both"/>
              <w:rPr>
                <w:rFonts w:asciiTheme="majorBidi" w:hAnsiTheme="majorBidi" w:cstheme="majorBidi"/>
              </w:rPr>
            </w:pPr>
          </w:p>
        </w:tc>
        <w:tc>
          <w:tcPr>
            <w:tcW w:w="1117" w:type="dxa"/>
            <w:tcBorders>
              <w:bottom w:val="none" w:sz="0" w:space="0" w:color="auto"/>
            </w:tcBorders>
            <w:hideMark/>
          </w:tcPr>
          <w:p w14:paraId="11E3344B"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R Square</w:t>
            </w:r>
          </w:p>
        </w:tc>
        <w:tc>
          <w:tcPr>
            <w:tcW w:w="1912" w:type="dxa"/>
            <w:tcBorders>
              <w:bottom w:val="none" w:sz="0" w:space="0" w:color="auto"/>
            </w:tcBorders>
            <w:hideMark/>
          </w:tcPr>
          <w:p w14:paraId="5459E535"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R Square Adjusted</w:t>
            </w:r>
          </w:p>
        </w:tc>
      </w:tr>
      <w:tr w:rsidR="00B66BD2" w:rsidRPr="00EB5AFF" w14:paraId="335D3FB2" w14:textId="77777777" w:rsidTr="00EB5AF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4215" w:type="dxa"/>
            <w:tcBorders>
              <w:top w:val="none" w:sz="0" w:space="0" w:color="auto"/>
              <w:bottom w:val="none" w:sz="0" w:space="0" w:color="auto"/>
            </w:tcBorders>
            <w:hideMark/>
          </w:tcPr>
          <w:p w14:paraId="79F32712"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Kinerja Guru dan Tenaga </w:t>
            </w:r>
            <w:proofErr w:type="spellStart"/>
            <w:r w:rsidRPr="00EB5AFF">
              <w:rPr>
                <w:rFonts w:asciiTheme="majorBidi" w:hAnsiTheme="majorBidi" w:cstheme="majorBidi"/>
              </w:rPr>
              <w:t>Kependidikan</w:t>
            </w:r>
            <w:proofErr w:type="spellEnd"/>
            <w:r w:rsidRPr="00EB5AFF">
              <w:rPr>
                <w:rFonts w:asciiTheme="majorBidi" w:hAnsiTheme="majorBidi" w:cstheme="majorBidi"/>
              </w:rPr>
              <w:t xml:space="preserve"> (Y)</w:t>
            </w:r>
          </w:p>
        </w:tc>
        <w:tc>
          <w:tcPr>
            <w:tcW w:w="1117" w:type="dxa"/>
            <w:tcBorders>
              <w:top w:val="none" w:sz="0" w:space="0" w:color="auto"/>
              <w:bottom w:val="none" w:sz="0" w:space="0" w:color="auto"/>
            </w:tcBorders>
            <w:hideMark/>
          </w:tcPr>
          <w:p w14:paraId="002ED7D4" w14:textId="77777777" w:rsidR="00B66BD2" w:rsidRPr="00EB5AFF" w:rsidRDefault="00B66BD2" w:rsidP="00EB5AF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0,438</w:t>
            </w:r>
          </w:p>
        </w:tc>
        <w:tc>
          <w:tcPr>
            <w:tcW w:w="1912" w:type="dxa"/>
            <w:tcBorders>
              <w:top w:val="none" w:sz="0" w:space="0" w:color="auto"/>
              <w:bottom w:val="none" w:sz="0" w:space="0" w:color="auto"/>
            </w:tcBorders>
            <w:hideMark/>
          </w:tcPr>
          <w:p w14:paraId="201A7DEA" w14:textId="77777777" w:rsidR="00B66BD2" w:rsidRPr="00EB5AFF" w:rsidRDefault="00B66BD2" w:rsidP="00EB5AF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0,424</w:t>
            </w:r>
          </w:p>
        </w:tc>
      </w:tr>
    </w:tbl>
    <w:p w14:paraId="7F1439D5" w14:textId="0AED7A05"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sz w:val="24"/>
          <w:szCs w:val="24"/>
        </w:rPr>
        <w:t xml:space="preserve">Sumber: </w:t>
      </w:r>
      <w:r w:rsidRPr="00EB5AFF">
        <w:rPr>
          <w:rFonts w:asciiTheme="majorBidi" w:hAnsiTheme="majorBidi" w:cstheme="majorBidi"/>
          <w:i/>
          <w:iCs/>
          <w:sz w:val="24"/>
          <w:szCs w:val="24"/>
        </w:rPr>
        <w:t xml:space="preserve">SmartPLS </w:t>
      </w:r>
      <w:r w:rsidRPr="00EB5AFF">
        <w:rPr>
          <w:rFonts w:asciiTheme="majorBidi" w:hAnsiTheme="majorBidi" w:cstheme="majorBidi"/>
          <w:sz w:val="24"/>
          <w:szCs w:val="24"/>
        </w:rPr>
        <w:t>4.0 (2025)</w:t>
      </w:r>
    </w:p>
    <w:p w14:paraId="49155233" w14:textId="149CB220" w:rsidR="004C4AFD" w:rsidRPr="00EB5AFF" w:rsidRDefault="004C4AFD" w:rsidP="00EB5AFF">
      <w:pPr>
        <w:spacing w:after="0" w:line="360" w:lineRule="auto"/>
        <w:ind w:left="851" w:firstLine="720"/>
        <w:jc w:val="both"/>
        <w:rPr>
          <w:rFonts w:asciiTheme="majorBidi" w:hAnsiTheme="majorBidi" w:cstheme="majorBidi"/>
          <w:sz w:val="24"/>
          <w:szCs w:val="24"/>
          <w:lang w:val="en-US"/>
        </w:rPr>
      </w:pPr>
      <w:proofErr w:type="spellStart"/>
      <w:r w:rsidRPr="00EB5AFF">
        <w:rPr>
          <w:rFonts w:asciiTheme="majorBidi" w:hAnsiTheme="majorBidi" w:cstheme="majorBidi"/>
          <w:sz w:val="24"/>
          <w:szCs w:val="24"/>
          <w:lang w:val="en-US"/>
        </w:rPr>
        <w:t>Berdasarkan</w:t>
      </w:r>
      <w:proofErr w:type="spellEnd"/>
      <w:r w:rsidRPr="00EB5AFF">
        <w:rPr>
          <w:rFonts w:asciiTheme="majorBidi" w:hAnsiTheme="majorBidi" w:cstheme="majorBidi"/>
          <w:sz w:val="24"/>
          <w:szCs w:val="24"/>
          <w:lang w:val="en-US"/>
        </w:rPr>
        <w:t xml:space="preserve"> data yang </w:t>
      </w:r>
      <w:proofErr w:type="spellStart"/>
      <w:r w:rsidRPr="00EB5AFF">
        <w:rPr>
          <w:rFonts w:asciiTheme="majorBidi" w:hAnsiTheme="majorBidi" w:cstheme="majorBidi"/>
          <w:sz w:val="24"/>
          <w:szCs w:val="24"/>
          <w:lang w:val="en-US"/>
        </w:rPr>
        <w:t>tersaji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dalam</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Tabel</w:t>
      </w:r>
      <w:proofErr w:type="spellEnd"/>
      <w:r w:rsidRPr="00EB5AFF">
        <w:rPr>
          <w:rFonts w:asciiTheme="majorBidi" w:hAnsiTheme="majorBidi" w:cstheme="majorBidi"/>
          <w:sz w:val="24"/>
          <w:szCs w:val="24"/>
          <w:lang w:val="en-US"/>
        </w:rPr>
        <w:t xml:space="preserve"> 7, </w:t>
      </w:r>
      <w:proofErr w:type="spellStart"/>
      <w:r w:rsidRPr="00EB5AFF">
        <w:rPr>
          <w:rFonts w:asciiTheme="majorBidi" w:hAnsiTheme="majorBidi" w:cstheme="majorBidi"/>
          <w:sz w:val="24"/>
          <w:szCs w:val="24"/>
          <w:lang w:val="en-US"/>
        </w:rPr>
        <w:t>diketahui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bahwa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nilai</w:t>
      </w:r>
      <w:proofErr w:type="spellEnd"/>
      <w:r w:rsidRPr="00EB5AFF">
        <w:rPr>
          <w:rFonts w:asciiTheme="majorBidi" w:hAnsiTheme="majorBidi" w:cstheme="majorBidi"/>
          <w:sz w:val="24"/>
          <w:szCs w:val="24"/>
          <w:lang w:val="en-US"/>
        </w:rPr>
        <w:t xml:space="preserve"> </w:t>
      </w:r>
      <w:r w:rsidRPr="00EB5AFF">
        <w:rPr>
          <w:rFonts w:asciiTheme="majorBidi" w:hAnsiTheme="majorBidi" w:cstheme="majorBidi"/>
          <w:i/>
          <w:iCs/>
          <w:sz w:val="24"/>
          <w:szCs w:val="24"/>
          <w:lang w:val="en-US"/>
        </w:rPr>
        <w:t>R-Square</w:t>
      </w:r>
      <w:r w:rsidRPr="00EB5AFF">
        <w:rPr>
          <w:rFonts w:asciiTheme="majorBidi" w:hAnsiTheme="majorBidi" w:cstheme="majorBidi"/>
          <w:sz w:val="24"/>
          <w:szCs w:val="24"/>
          <w:lang w:val="en-US"/>
        </w:rPr>
        <w:t xml:space="preserve"> (R²) </w:t>
      </w:r>
      <w:proofErr w:type="spellStart"/>
      <w:r w:rsidRPr="00EB5AFF">
        <w:rPr>
          <w:rFonts w:asciiTheme="majorBidi" w:hAnsiTheme="majorBidi" w:cstheme="majorBidi"/>
          <w:sz w:val="24"/>
          <w:szCs w:val="24"/>
          <w:lang w:val="en-US"/>
        </w:rPr>
        <w:t>untuk</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variabel</w:t>
      </w:r>
      <w:proofErr w:type="spellEnd"/>
      <w:r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dependen</w:t>
      </w:r>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yaitu</w:t>
      </w:r>
      <w:proofErr w:type="spellEnd"/>
      <w:r w:rsidRPr="00EB5AFF">
        <w:rPr>
          <w:rFonts w:asciiTheme="majorBidi" w:hAnsiTheme="majorBidi" w:cstheme="majorBidi"/>
          <w:sz w:val="24"/>
          <w:szCs w:val="24"/>
          <w:lang w:val="en-US"/>
        </w:rPr>
        <w:t xml:space="preserve"> Kinerja Guru dan Tenaga </w:t>
      </w:r>
      <w:proofErr w:type="spellStart"/>
      <w:r w:rsidRPr="00EB5AFF">
        <w:rPr>
          <w:rFonts w:asciiTheme="majorBidi" w:hAnsiTheme="majorBidi" w:cstheme="majorBidi"/>
          <w:sz w:val="24"/>
          <w:szCs w:val="24"/>
          <w:lang w:val="en-US"/>
        </w:rPr>
        <w:t>Kependidikan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berada</w:t>
      </w:r>
      <w:proofErr w:type="spellEnd"/>
      <w:r w:rsidRPr="00EB5AFF">
        <w:rPr>
          <w:rFonts w:asciiTheme="majorBidi" w:hAnsiTheme="majorBidi" w:cstheme="majorBidi"/>
          <w:sz w:val="24"/>
          <w:szCs w:val="24"/>
          <w:lang w:val="en-US"/>
        </w:rPr>
        <w:t xml:space="preserve"> pada </w:t>
      </w:r>
      <w:proofErr w:type="spellStart"/>
      <w:r w:rsidRPr="00EB5AFF">
        <w:rPr>
          <w:rFonts w:asciiTheme="majorBidi" w:hAnsiTheme="majorBidi" w:cstheme="majorBidi"/>
          <w:sz w:val="24"/>
          <w:szCs w:val="24"/>
          <w:lang w:val="en-US"/>
        </w:rPr>
        <w:t>angka</w:t>
      </w:r>
      <w:proofErr w:type="spellEnd"/>
      <w:r w:rsidRPr="00EB5AFF">
        <w:rPr>
          <w:rFonts w:asciiTheme="majorBidi" w:hAnsiTheme="majorBidi" w:cstheme="majorBidi"/>
          <w:sz w:val="24"/>
          <w:szCs w:val="24"/>
          <w:lang w:val="en-US"/>
        </w:rPr>
        <w:t xml:space="preserve"> 0,438. Hal </w:t>
      </w:r>
      <w:proofErr w:type="spellStart"/>
      <w:r w:rsidRPr="00EB5AFF">
        <w:rPr>
          <w:rFonts w:asciiTheme="majorBidi" w:hAnsiTheme="majorBidi" w:cstheme="majorBidi"/>
          <w:sz w:val="24"/>
          <w:szCs w:val="24"/>
          <w:lang w:val="en-US"/>
        </w:rPr>
        <w:t>ini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mengindekasikan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bahwa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kemampuan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variabel</w:t>
      </w:r>
      <w:proofErr w:type="spellEnd"/>
      <w:r w:rsidRPr="00EB5AFF">
        <w:rPr>
          <w:rFonts w:asciiTheme="majorBidi" w:hAnsiTheme="majorBidi" w:cstheme="majorBidi"/>
          <w:sz w:val="24"/>
          <w:szCs w:val="24"/>
          <w:lang w:val="en-US"/>
        </w:rPr>
        <w:t xml:space="preserve"> Gaya </w:t>
      </w:r>
      <w:proofErr w:type="spellStart"/>
      <w:r w:rsidRPr="00EB5AFF">
        <w:rPr>
          <w:rFonts w:asciiTheme="majorBidi" w:hAnsiTheme="majorBidi" w:cstheme="majorBidi"/>
          <w:sz w:val="24"/>
          <w:szCs w:val="24"/>
          <w:lang w:val="en-US"/>
        </w:rPr>
        <w:t>Kepemimpinan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dalam</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menjelaskan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variabel</w:t>
      </w:r>
      <w:proofErr w:type="spellEnd"/>
      <w:r w:rsidRPr="00EB5AFF">
        <w:rPr>
          <w:rFonts w:asciiTheme="majorBidi" w:hAnsiTheme="majorBidi" w:cstheme="majorBidi"/>
          <w:sz w:val="24"/>
          <w:szCs w:val="24"/>
          <w:lang w:val="en-US"/>
        </w:rPr>
        <w:t xml:space="preserve"> Kinerja Guru dan Tenaga </w:t>
      </w:r>
      <w:proofErr w:type="spellStart"/>
      <w:r w:rsidRPr="00EB5AFF">
        <w:rPr>
          <w:rFonts w:asciiTheme="majorBidi" w:hAnsiTheme="majorBidi" w:cstheme="majorBidi"/>
          <w:sz w:val="24"/>
          <w:szCs w:val="24"/>
          <w:lang w:val="en-US"/>
        </w:rPr>
        <w:t>Kependidikan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adalah</w:t>
      </w:r>
      <w:proofErr w:type="spellEnd"/>
      <w:r w:rsidRPr="00EB5AFF">
        <w:rPr>
          <w:rFonts w:asciiTheme="majorBidi" w:hAnsiTheme="majorBidi" w:cstheme="majorBidi"/>
          <w:sz w:val="24"/>
          <w:szCs w:val="24"/>
          <w:lang w:val="en-US"/>
        </w:rPr>
        <w:t xml:space="preserve"> 43,8%. </w:t>
      </w:r>
      <w:proofErr w:type="spellStart"/>
      <w:r w:rsidRPr="00EB5AFF">
        <w:rPr>
          <w:rFonts w:asciiTheme="majorBidi" w:hAnsiTheme="majorBidi" w:cstheme="majorBidi"/>
          <w:sz w:val="24"/>
          <w:szCs w:val="24"/>
          <w:lang w:val="en-US"/>
        </w:rPr>
        <w:t>Dengan</w:t>
      </w:r>
      <w:proofErr w:type="spellEnd"/>
      <w:r w:rsidRPr="00EB5AFF">
        <w:rPr>
          <w:rFonts w:asciiTheme="majorBidi" w:hAnsiTheme="majorBidi" w:cstheme="majorBidi"/>
          <w:sz w:val="24"/>
          <w:szCs w:val="24"/>
          <w:lang w:val="en-US"/>
        </w:rPr>
        <w:t xml:space="preserve"> kata lain, </w:t>
      </w:r>
      <w:proofErr w:type="spellStart"/>
      <w:r w:rsidRPr="00EB5AFF">
        <w:rPr>
          <w:rFonts w:asciiTheme="majorBidi" w:hAnsiTheme="majorBidi" w:cstheme="majorBidi"/>
          <w:sz w:val="24"/>
          <w:szCs w:val="24"/>
          <w:lang w:val="en-US"/>
        </w:rPr>
        <w:t>variabel</w:t>
      </w:r>
      <w:proofErr w:type="spellEnd"/>
      <w:r w:rsidRPr="00EB5AFF">
        <w:rPr>
          <w:rFonts w:asciiTheme="majorBidi" w:hAnsiTheme="majorBidi" w:cstheme="majorBidi"/>
          <w:sz w:val="24"/>
          <w:szCs w:val="24"/>
          <w:lang w:val="en-US"/>
        </w:rPr>
        <w:t xml:space="preserve"> Gaya </w:t>
      </w:r>
      <w:proofErr w:type="spellStart"/>
      <w:r w:rsidRPr="00EB5AFF">
        <w:rPr>
          <w:rFonts w:asciiTheme="majorBidi" w:hAnsiTheme="majorBidi" w:cstheme="majorBidi"/>
          <w:sz w:val="24"/>
          <w:szCs w:val="24"/>
          <w:lang w:val="en-US"/>
        </w:rPr>
        <w:t>Kepemimpinan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memiliki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kemampuan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moderat</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dalam</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memprediksi</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perubahan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atau</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peningkatan</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kinerja</w:t>
      </w:r>
      <w:proofErr w:type="spellEnd"/>
      <w:r w:rsidRPr="00EB5AFF">
        <w:rPr>
          <w:rFonts w:asciiTheme="majorBidi" w:hAnsiTheme="majorBidi" w:cstheme="majorBidi"/>
          <w:sz w:val="24"/>
          <w:szCs w:val="24"/>
          <w:lang w:val="en-US"/>
        </w:rPr>
        <w:t xml:space="preserve"> guru dan </w:t>
      </w:r>
      <w:proofErr w:type="spellStart"/>
      <w:r w:rsidRPr="00EB5AFF">
        <w:rPr>
          <w:rFonts w:asciiTheme="majorBidi" w:hAnsiTheme="majorBidi" w:cstheme="majorBidi"/>
          <w:sz w:val="24"/>
          <w:szCs w:val="24"/>
          <w:lang w:val="en-US"/>
        </w:rPr>
        <w:t>tenaga</w:t>
      </w:r>
      <w:proofErr w:type="spellEnd"/>
      <w:r w:rsidRPr="00EB5AFF">
        <w:rPr>
          <w:rFonts w:asciiTheme="majorBidi" w:hAnsiTheme="majorBidi" w:cstheme="majorBidi"/>
          <w:sz w:val="24"/>
          <w:szCs w:val="24"/>
          <w:lang w:val="en-US"/>
        </w:rPr>
        <w:t xml:space="preserve"> </w:t>
      </w:r>
      <w:proofErr w:type="spellStart"/>
      <w:r w:rsidRPr="00EB5AFF">
        <w:rPr>
          <w:rFonts w:asciiTheme="majorBidi" w:hAnsiTheme="majorBidi" w:cstheme="majorBidi"/>
          <w:sz w:val="24"/>
          <w:szCs w:val="24"/>
          <w:lang w:val="en-US"/>
        </w:rPr>
        <w:t>kependidikan</w:t>
      </w:r>
      <w:proofErr w:type="spellEnd"/>
      <w:r w:rsidRPr="00EB5AFF">
        <w:rPr>
          <w:rFonts w:asciiTheme="majorBidi" w:hAnsiTheme="majorBidi" w:cstheme="majorBidi"/>
          <w:sz w:val="24"/>
          <w:szCs w:val="24"/>
          <w:lang w:val="en-US"/>
        </w:rPr>
        <w:t>.</w:t>
      </w:r>
      <w:r w:rsidR="00457D8C" w:rsidRPr="00EB5AFF">
        <w:rPr>
          <w:rFonts w:asciiTheme="majorBidi" w:hAnsiTheme="majorBidi" w:cstheme="majorBidi"/>
          <w:sz w:val="24"/>
          <w:szCs w:val="24"/>
          <w:lang w:val="en-US"/>
        </w:rPr>
        <w:t xml:space="preserve"> </w:t>
      </w:r>
      <w:proofErr w:type="spellStart"/>
      <w:r w:rsidR="00457D8C" w:rsidRPr="00EB5AFF">
        <w:rPr>
          <w:rFonts w:asciiTheme="majorBidi" w:hAnsiTheme="majorBidi" w:cstheme="majorBidi"/>
          <w:sz w:val="24"/>
          <w:szCs w:val="24"/>
          <w:lang w:val="en-US"/>
        </w:rPr>
        <w:t>Sementara</w:t>
      </w:r>
      <w:proofErr w:type="spellEnd"/>
      <w:r w:rsidR="00457D8C" w:rsidRPr="00EB5AFF">
        <w:rPr>
          <w:rFonts w:asciiTheme="majorBidi" w:hAnsiTheme="majorBidi" w:cstheme="majorBidi"/>
          <w:sz w:val="24"/>
          <w:szCs w:val="24"/>
          <w:lang w:val="en-US"/>
        </w:rPr>
        <w:t xml:space="preserve"> </w:t>
      </w:r>
      <w:proofErr w:type="spellStart"/>
      <w:r w:rsidR="00457D8C" w:rsidRPr="00EB5AFF">
        <w:rPr>
          <w:rFonts w:asciiTheme="majorBidi" w:hAnsiTheme="majorBidi" w:cstheme="majorBidi"/>
          <w:sz w:val="24"/>
          <w:szCs w:val="24"/>
          <w:lang w:val="en-US"/>
        </w:rPr>
        <w:t>itu</w:t>
      </w:r>
      <w:proofErr w:type="spellEnd"/>
      <w:r w:rsidR="00457D8C" w:rsidRPr="00EB5AFF">
        <w:rPr>
          <w:rFonts w:asciiTheme="majorBidi" w:hAnsiTheme="majorBidi" w:cstheme="majorBidi"/>
          <w:sz w:val="24"/>
          <w:szCs w:val="24"/>
          <w:lang w:val="en-US"/>
        </w:rPr>
        <w:t xml:space="preserve">, </w:t>
      </w:r>
      <w:proofErr w:type="spellStart"/>
      <w:r w:rsidR="00457D8C" w:rsidRPr="00EB5AFF">
        <w:rPr>
          <w:rFonts w:asciiTheme="majorBidi" w:hAnsiTheme="majorBidi" w:cstheme="majorBidi"/>
          <w:sz w:val="24"/>
          <w:szCs w:val="24"/>
          <w:lang w:val="en-US"/>
        </w:rPr>
        <w:t>sisanya</w:t>
      </w:r>
      <w:proofErr w:type="spellEnd"/>
      <w:r w:rsidR="00457D8C" w:rsidRPr="00EB5AFF">
        <w:rPr>
          <w:rFonts w:asciiTheme="majorBidi" w:hAnsiTheme="majorBidi" w:cstheme="majorBidi"/>
          <w:sz w:val="24"/>
          <w:szCs w:val="24"/>
          <w:lang w:val="en-US"/>
        </w:rPr>
        <w:t xml:space="preserve"> </w:t>
      </w:r>
      <w:proofErr w:type="spellStart"/>
      <w:r w:rsidR="00457D8C" w:rsidRPr="00EB5AFF">
        <w:rPr>
          <w:rFonts w:asciiTheme="majorBidi" w:hAnsiTheme="majorBidi" w:cstheme="majorBidi"/>
          <w:sz w:val="24"/>
          <w:szCs w:val="24"/>
          <w:lang w:val="en-US"/>
        </w:rPr>
        <w:t>sebesar</w:t>
      </w:r>
      <w:proofErr w:type="spellEnd"/>
      <w:r w:rsidR="00457D8C" w:rsidRPr="00EB5AFF">
        <w:rPr>
          <w:rFonts w:asciiTheme="majorBidi" w:hAnsiTheme="majorBidi" w:cstheme="majorBidi"/>
          <w:sz w:val="24"/>
          <w:szCs w:val="24"/>
          <w:lang w:val="en-US"/>
        </w:rPr>
        <w:t xml:space="preserve"> 56,2% </w:t>
      </w:r>
      <w:r w:rsidR="00670652" w:rsidRPr="00EB5AFF">
        <w:rPr>
          <w:rFonts w:asciiTheme="majorBidi" w:hAnsiTheme="majorBidi" w:cstheme="majorBidi"/>
          <w:sz w:val="24"/>
          <w:szCs w:val="24"/>
          <w:lang w:val="en-US"/>
        </w:rPr>
        <w:t>m</w:t>
      </w:r>
      <w:r w:rsidR="00670652" w:rsidRPr="00EB5AFF">
        <w:rPr>
          <w:rFonts w:asciiTheme="majorBidi" w:hAnsiTheme="majorBidi" w:cstheme="majorBidi"/>
          <w:sz w:val="24"/>
          <w:szCs w:val="24"/>
        </w:rPr>
        <w:t>encerminkan besarnya variasi yang berasal dari faktor-faktor eksternal di luar cakupan model penelitian in</w:t>
      </w:r>
      <w:proofErr w:type="spellStart"/>
      <w:r w:rsidR="00670652" w:rsidRPr="00EB5AFF">
        <w:rPr>
          <w:rFonts w:asciiTheme="majorBidi" w:hAnsiTheme="majorBidi" w:cstheme="majorBidi"/>
          <w:sz w:val="24"/>
          <w:szCs w:val="24"/>
          <w:lang w:val="en-US"/>
        </w:rPr>
        <w:t>i</w:t>
      </w:r>
      <w:proofErr w:type="spellEnd"/>
      <w:r w:rsidR="00670652" w:rsidRPr="00EB5AFF">
        <w:rPr>
          <w:rFonts w:asciiTheme="majorBidi" w:hAnsiTheme="majorBidi" w:cstheme="majorBidi"/>
          <w:sz w:val="24"/>
          <w:szCs w:val="24"/>
          <w:lang w:val="en-US"/>
        </w:rPr>
        <w:t>.</w:t>
      </w:r>
    </w:p>
    <w:p w14:paraId="10680D9A" w14:textId="31A8D803" w:rsidR="00EA5A13" w:rsidRPr="00EB5AFF" w:rsidRDefault="00B66BD2" w:rsidP="00EB5AFF">
      <w:pPr>
        <w:pStyle w:val="ListParagraph"/>
        <w:numPr>
          <w:ilvl w:val="0"/>
          <w:numId w:val="13"/>
        </w:numPr>
        <w:spacing w:after="0" w:line="360" w:lineRule="auto"/>
        <w:ind w:left="851"/>
        <w:jc w:val="both"/>
        <w:rPr>
          <w:rFonts w:asciiTheme="majorBidi" w:hAnsiTheme="majorBidi" w:cstheme="majorBidi"/>
          <w:sz w:val="24"/>
          <w:szCs w:val="24"/>
        </w:rPr>
      </w:pPr>
      <w:r w:rsidRPr="00EB5AFF">
        <w:rPr>
          <w:rFonts w:asciiTheme="majorBidi" w:hAnsiTheme="majorBidi" w:cstheme="majorBidi"/>
          <w:sz w:val="24"/>
          <w:szCs w:val="24"/>
        </w:rPr>
        <w:t>Uji Hipotesis</w:t>
      </w:r>
    </w:p>
    <w:p w14:paraId="700409C8" w14:textId="3573BABD"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b/>
          <w:bCs/>
          <w:sz w:val="24"/>
          <w:szCs w:val="24"/>
        </w:rPr>
        <w:t>Tabel 8.</w:t>
      </w:r>
      <w:r w:rsidR="000145E5" w:rsidRPr="00EB5AFF">
        <w:rPr>
          <w:rFonts w:asciiTheme="majorBidi" w:hAnsiTheme="majorBidi" w:cstheme="majorBidi"/>
          <w:sz w:val="24"/>
          <w:szCs w:val="24"/>
          <w:lang w:val="en-US"/>
        </w:rPr>
        <w:t xml:space="preserve"> </w:t>
      </w:r>
      <w:r w:rsidRPr="00EB5AFF">
        <w:rPr>
          <w:rFonts w:asciiTheme="majorBidi" w:hAnsiTheme="majorBidi" w:cstheme="majorBidi"/>
          <w:i/>
          <w:iCs/>
          <w:sz w:val="24"/>
          <w:szCs w:val="24"/>
        </w:rPr>
        <w:t>Direct Effect</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1259"/>
        <w:gridCol w:w="1147"/>
        <w:gridCol w:w="1015"/>
      </w:tblGrid>
      <w:tr w:rsidR="00B66BD2" w:rsidRPr="00EB5AFF" w14:paraId="1E9F8ED4" w14:textId="77777777" w:rsidTr="00EB5AFF">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234" w:type="dxa"/>
          </w:tcPr>
          <w:p w14:paraId="65F836D0" w14:textId="77777777" w:rsidR="00B66BD2" w:rsidRPr="00EB5AFF" w:rsidRDefault="00B66BD2" w:rsidP="00EB5AFF">
            <w:pPr>
              <w:jc w:val="both"/>
              <w:rPr>
                <w:rFonts w:asciiTheme="majorBidi" w:hAnsiTheme="majorBidi" w:cstheme="majorBidi"/>
              </w:rPr>
            </w:pPr>
          </w:p>
        </w:tc>
        <w:tc>
          <w:tcPr>
            <w:tcW w:w="1259" w:type="dxa"/>
            <w:hideMark/>
          </w:tcPr>
          <w:p w14:paraId="7E5BBED2"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EB5AFF">
              <w:rPr>
                <w:rFonts w:asciiTheme="majorBidi" w:hAnsiTheme="majorBidi" w:cstheme="majorBidi"/>
              </w:rPr>
              <w:t>Originsl</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Sampel</w:t>
            </w:r>
            <w:proofErr w:type="spellEnd"/>
          </w:p>
        </w:tc>
        <w:tc>
          <w:tcPr>
            <w:tcW w:w="1147" w:type="dxa"/>
            <w:hideMark/>
          </w:tcPr>
          <w:p w14:paraId="20B488C2"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T-</w:t>
            </w:r>
            <w:proofErr w:type="spellStart"/>
            <w:r w:rsidRPr="00EB5AFF">
              <w:rPr>
                <w:rFonts w:asciiTheme="majorBidi" w:hAnsiTheme="majorBidi" w:cstheme="majorBidi"/>
              </w:rPr>
              <w:t>Statistik</w:t>
            </w:r>
            <w:proofErr w:type="spellEnd"/>
          </w:p>
        </w:tc>
        <w:tc>
          <w:tcPr>
            <w:tcW w:w="1015" w:type="dxa"/>
            <w:hideMark/>
          </w:tcPr>
          <w:p w14:paraId="48EF47BA" w14:textId="77777777" w:rsidR="00B66BD2" w:rsidRPr="00EB5AFF" w:rsidRDefault="00B66BD2" w:rsidP="00EB5AFF">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P-Values</w:t>
            </w:r>
          </w:p>
        </w:tc>
      </w:tr>
      <w:tr w:rsidR="00B66BD2" w:rsidRPr="00EB5AFF" w14:paraId="542AFA35" w14:textId="77777777" w:rsidTr="00EB5AFF">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234" w:type="dxa"/>
          </w:tcPr>
          <w:p w14:paraId="6A370FD6" w14:textId="77777777" w:rsidR="00B66BD2" w:rsidRPr="00EB5AFF" w:rsidRDefault="00B66BD2" w:rsidP="00EB5AFF">
            <w:pPr>
              <w:jc w:val="both"/>
              <w:rPr>
                <w:rFonts w:asciiTheme="majorBidi" w:hAnsiTheme="majorBidi" w:cstheme="majorBidi"/>
              </w:rPr>
            </w:pPr>
            <w:r w:rsidRPr="00EB5AFF">
              <w:rPr>
                <w:rFonts w:asciiTheme="majorBidi" w:hAnsiTheme="majorBidi" w:cstheme="majorBidi"/>
              </w:rPr>
              <w:t xml:space="preserve">Gaya </w:t>
            </w:r>
            <w:proofErr w:type="spellStart"/>
            <w:r w:rsidRPr="00EB5AFF">
              <w:rPr>
                <w:rFonts w:asciiTheme="majorBidi" w:hAnsiTheme="majorBidi" w:cstheme="majorBidi"/>
              </w:rPr>
              <w:t>Kepemimpinan</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Kepala</w:t>
            </w:r>
            <w:proofErr w:type="spellEnd"/>
            <w:r w:rsidRPr="00EB5AFF">
              <w:rPr>
                <w:rFonts w:asciiTheme="majorBidi" w:hAnsiTheme="majorBidi" w:cstheme="majorBidi"/>
              </w:rPr>
              <w:t xml:space="preserve"> </w:t>
            </w:r>
            <w:proofErr w:type="spellStart"/>
            <w:r w:rsidRPr="00EB5AFF">
              <w:rPr>
                <w:rFonts w:asciiTheme="majorBidi" w:hAnsiTheme="majorBidi" w:cstheme="majorBidi"/>
              </w:rPr>
              <w:t>Sekolah</w:t>
            </w:r>
            <w:proofErr w:type="spellEnd"/>
            <w:r w:rsidRPr="00EB5AFF">
              <w:rPr>
                <w:rFonts w:asciiTheme="majorBidi" w:hAnsiTheme="majorBidi" w:cstheme="majorBidi"/>
              </w:rPr>
              <w:t xml:space="preserve"> → Kinerja Guru dan Tenaga </w:t>
            </w:r>
            <w:proofErr w:type="spellStart"/>
            <w:r w:rsidRPr="00EB5AFF">
              <w:rPr>
                <w:rFonts w:asciiTheme="majorBidi" w:hAnsiTheme="majorBidi" w:cstheme="majorBidi"/>
              </w:rPr>
              <w:t>Kependidikan</w:t>
            </w:r>
            <w:proofErr w:type="spellEnd"/>
          </w:p>
        </w:tc>
        <w:tc>
          <w:tcPr>
            <w:tcW w:w="1259" w:type="dxa"/>
          </w:tcPr>
          <w:p w14:paraId="5D67871E" w14:textId="77777777" w:rsidR="00B66BD2" w:rsidRPr="00EB5AFF" w:rsidRDefault="00B66BD2" w:rsidP="00EB5AF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0,662</w:t>
            </w:r>
          </w:p>
        </w:tc>
        <w:tc>
          <w:tcPr>
            <w:tcW w:w="1147" w:type="dxa"/>
          </w:tcPr>
          <w:p w14:paraId="67B765D5" w14:textId="77777777" w:rsidR="00B66BD2" w:rsidRPr="00EB5AFF" w:rsidRDefault="00B66BD2" w:rsidP="00EB5AF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4,678</w:t>
            </w:r>
          </w:p>
        </w:tc>
        <w:tc>
          <w:tcPr>
            <w:tcW w:w="1015" w:type="dxa"/>
          </w:tcPr>
          <w:p w14:paraId="01CA97B7" w14:textId="77777777" w:rsidR="00B66BD2" w:rsidRPr="00EB5AFF" w:rsidRDefault="00B66BD2" w:rsidP="00EB5AF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B5AFF">
              <w:rPr>
                <w:rFonts w:asciiTheme="majorBidi" w:hAnsiTheme="majorBidi" w:cstheme="majorBidi"/>
              </w:rPr>
              <w:t>0,000</w:t>
            </w:r>
          </w:p>
        </w:tc>
      </w:tr>
    </w:tbl>
    <w:p w14:paraId="5DE56C55" w14:textId="10B691A1" w:rsidR="00B66BD2" w:rsidRPr="00EB5AFF" w:rsidRDefault="00B66BD2" w:rsidP="00EB5AFF">
      <w:pPr>
        <w:spacing w:after="0" w:line="360" w:lineRule="auto"/>
        <w:jc w:val="center"/>
        <w:rPr>
          <w:rFonts w:asciiTheme="majorBidi" w:hAnsiTheme="majorBidi" w:cstheme="majorBidi"/>
          <w:sz w:val="24"/>
          <w:szCs w:val="24"/>
        </w:rPr>
      </w:pPr>
      <w:r w:rsidRPr="00EB5AFF">
        <w:rPr>
          <w:rFonts w:asciiTheme="majorBidi" w:hAnsiTheme="majorBidi" w:cstheme="majorBidi"/>
          <w:sz w:val="24"/>
          <w:szCs w:val="24"/>
        </w:rPr>
        <w:t xml:space="preserve">Sumber: </w:t>
      </w:r>
      <w:r w:rsidRPr="00EB5AFF">
        <w:rPr>
          <w:rFonts w:asciiTheme="majorBidi" w:hAnsiTheme="majorBidi" w:cstheme="majorBidi"/>
          <w:i/>
          <w:iCs/>
          <w:sz w:val="24"/>
          <w:szCs w:val="24"/>
        </w:rPr>
        <w:t>SmartPLS</w:t>
      </w:r>
      <w:r w:rsidRPr="00EB5AFF">
        <w:rPr>
          <w:rFonts w:asciiTheme="majorBidi" w:hAnsiTheme="majorBidi" w:cstheme="majorBidi"/>
          <w:sz w:val="24"/>
          <w:szCs w:val="24"/>
        </w:rPr>
        <w:t xml:space="preserve"> 4.0 (2025)</w:t>
      </w:r>
    </w:p>
    <w:p w14:paraId="1553D34E" w14:textId="52712428" w:rsidR="00FB6DDA" w:rsidRPr="00EB5AFF" w:rsidRDefault="00B66BD2"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 xml:space="preserve">Berdasarkan Tabel 8, hasil analisis dari pengaruh gaya kepemimpinan kepala sekolah terhadap kinerja guru dan tenaga kependidikan menunjukan nilai </w:t>
      </w:r>
      <w:r w:rsidRPr="00EB5AFF">
        <w:rPr>
          <w:rFonts w:asciiTheme="majorBidi" w:hAnsiTheme="majorBidi" w:cstheme="majorBidi"/>
          <w:i/>
          <w:iCs/>
          <w:sz w:val="24"/>
          <w:szCs w:val="24"/>
        </w:rPr>
        <w:t>p-value</w:t>
      </w:r>
      <w:r w:rsidRPr="00EB5AFF">
        <w:rPr>
          <w:rFonts w:asciiTheme="majorBidi" w:hAnsiTheme="majorBidi" w:cstheme="majorBidi"/>
          <w:sz w:val="24"/>
          <w:szCs w:val="24"/>
        </w:rPr>
        <w:t xml:space="preserve"> sebesar 0,000 </w:t>
      </w:r>
      <w:r w:rsidR="007C7C3B" w:rsidRPr="00EB5AFF">
        <w:rPr>
          <w:rFonts w:asciiTheme="majorBidi" w:hAnsiTheme="majorBidi" w:cstheme="majorBidi"/>
          <w:sz w:val="24"/>
          <w:szCs w:val="24"/>
          <w:lang w:val="en-US"/>
        </w:rPr>
        <w:t>&lt;</w:t>
      </w:r>
      <w:r w:rsidRPr="00EB5AFF">
        <w:rPr>
          <w:rFonts w:asciiTheme="majorBidi" w:hAnsiTheme="majorBidi" w:cstheme="majorBidi"/>
          <w:sz w:val="24"/>
          <w:szCs w:val="24"/>
        </w:rPr>
        <w:t xml:space="preserve"> 0,05, serta nilai </w:t>
      </w:r>
      <w:r w:rsidRPr="00EB5AFF">
        <w:rPr>
          <w:rFonts w:asciiTheme="majorBidi" w:hAnsiTheme="majorBidi" w:cstheme="majorBidi"/>
          <w:i/>
          <w:iCs/>
          <w:sz w:val="24"/>
          <w:szCs w:val="24"/>
        </w:rPr>
        <w:t>t-statistic</w:t>
      </w:r>
      <w:r w:rsidRPr="00EB5AFF">
        <w:rPr>
          <w:rFonts w:asciiTheme="majorBidi" w:hAnsiTheme="majorBidi" w:cstheme="majorBidi"/>
          <w:sz w:val="24"/>
          <w:szCs w:val="24"/>
        </w:rPr>
        <w:t xml:space="preserve"> sebesar 4,678 </w:t>
      </w:r>
      <w:r w:rsidR="007C7C3B" w:rsidRPr="00EB5AFF">
        <w:rPr>
          <w:rFonts w:asciiTheme="majorBidi" w:hAnsiTheme="majorBidi" w:cstheme="majorBidi"/>
          <w:sz w:val="24"/>
          <w:szCs w:val="24"/>
          <w:lang w:val="en-US"/>
        </w:rPr>
        <w:t>&gt;</w:t>
      </w:r>
      <w:r w:rsidRPr="00EB5AFF">
        <w:rPr>
          <w:rFonts w:asciiTheme="majorBidi" w:hAnsiTheme="majorBidi" w:cstheme="majorBidi"/>
          <w:sz w:val="24"/>
          <w:szCs w:val="24"/>
        </w:rPr>
        <w:t xml:space="preserve"> t-tabel sebesar 1,64. Selain itu, nilai original sample sebesar 0,662 menunjukkan arah hubungan yang positif atau searah dengan hipotesis. Sehingga, dapat disimpulkan bahwah gaya kepemimpinan kepala sekolah berpengaruh positif terhadap kinerja guru dan tenaga kependidikan SDN 1 Dompu.</w:t>
      </w:r>
    </w:p>
    <w:p w14:paraId="42F19ED1" w14:textId="28DAD5F7" w:rsidR="00FB6DDA" w:rsidRPr="00EB5AFF" w:rsidRDefault="00FB6DDA"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 xml:space="preserve">Kondisi di SDN 1 Dompu menunjukkan bahwa kepala sekolah </w:t>
      </w:r>
      <w:proofErr w:type="spellStart"/>
      <w:r w:rsidR="007C7C3B" w:rsidRPr="00EB5AFF">
        <w:rPr>
          <w:rFonts w:asciiTheme="majorBidi" w:hAnsiTheme="majorBidi" w:cstheme="majorBidi"/>
          <w:sz w:val="24"/>
          <w:szCs w:val="24"/>
          <w:lang w:val="en-US"/>
        </w:rPr>
        <w:t>berperan</w:t>
      </w:r>
      <w:proofErr w:type="spellEnd"/>
      <w:r w:rsidR="007C7C3B" w:rsidRPr="00EB5AFF">
        <w:rPr>
          <w:rFonts w:asciiTheme="majorBidi" w:hAnsiTheme="majorBidi" w:cstheme="majorBidi"/>
          <w:sz w:val="24"/>
          <w:szCs w:val="24"/>
          <w:lang w:val="en-US"/>
        </w:rPr>
        <w:t xml:space="preserve"> </w:t>
      </w:r>
      <w:proofErr w:type="spellStart"/>
      <w:r w:rsidR="007C7C3B" w:rsidRPr="00EB5AFF">
        <w:rPr>
          <w:rFonts w:asciiTheme="majorBidi" w:hAnsiTheme="majorBidi" w:cstheme="majorBidi"/>
          <w:sz w:val="24"/>
          <w:szCs w:val="24"/>
          <w:lang w:val="en-US"/>
        </w:rPr>
        <w:t>besar</w:t>
      </w:r>
      <w:proofErr w:type="spellEnd"/>
      <w:r w:rsidRPr="00EB5AFF">
        <w:rPr>
          <w:rFonts w:asciiTheme="majorBidi" w:hAnsiTheme="majorBidi" w:cstheme="majorBidi"/>
          <w:sz w:val="24"/>
          <w:szCs w:val="24"/>
        </w:rPr>
        <w:t xml:space="preserve"> dalam membentuk budaya kerja yang profesional dan produktif. Kepemimpinan yang diterapkan </w:t>
      </w:r>
      <w:r w:rsidR="002877B5" w:rsidRPr="00EB5AFF">
        <w:rPr>
          <w:rFonts w:asciiTheme="majorBidi" w:hAnsiTheme="majorBidi" w:cstheme="majorBidi"/>
          <w:sz w:val="24"/>
          <w:szCs w:val="24"/>
        </w:rPr>
        <w:t>tidak terbatas pada urusan administratif saja</w:t>
      </w:r>
      <w:r w:rsidRPr="00EB5AFF">
        <w:rPr>
          <w:rFonts w:asciiTheme="majorBidi" w:hAnsiTheme="majorBidi" w:cstheme="majorBidi"/>
          <w:sz w:val="24"/>
          <w:szCs w:val="24"/>
        </w:rPr>
        <w:t xml:space="preserve">, tetapi juga menekankan pendekatan yang membangun kedisiplinan, komunikasi yang baik, </w:t>
      </w:r>
      <w:r w:rsidR="00CE2651" w:rsidRPr="00EB5AFF">
        <w:rPr>
          <w:rFonts w:asciiTheme="majorBidi" w:hAnsiTheme="majorBidi" w:cstheme="majorBidi"/>
          <w:sz w:val="24"/>
          <w:szCs w:val="24"/>
        </w:rPr>
        <w:t>dan partisipasi aktif dari semua komponen sekolah</w:t>
      </w:r>
      <w:r w:rsidRPr="00EB5AFF">
        <w:rPr>
          <w:rFonts w:asciiTheme="majorBidi" w:hAnsiTheme="majorBidi" w:cstheme="majorBidi"/>
          <w:sz w:val="24"/>
          <w:szCs w:val="24"/>
        </w:rPr>
        <w:t xml:space="preserve">. Dalam praktiknya, kepala sekolah di SDN 1 </w:t>
      </w:r>
      <w:r w:rsidRPr="00EB5AFF">
        <w:rPr>
          <w:rFonts w:asciiTheme="majorBidi" w:hAnsiTheme="majorBidi" w:cstheme="majorBidi"/>
          <w:sz w:val="24"/>
          <w:szCs w:val="24"/>
        </w:rPr>
        <w:lastRenderedPageBreak/>
        <w:t xml:space="preserve">Dompu memadukan gaya kepemimpinan otoriter dan demokratis sesuai konteks kebutuhan. Gaya otoriter digunakan dalam pengambilan keputusan penting dan penguatan disiplin kerja, sementara gaya demokratis diterapkan untuk mendorong partisipasi </w:t>
      </w:r>
      <w:proofErr w:type="spellStart"/>
      <w:r w:rsidR="00915589" w:rsidRPr="00EB5AFF">
        <w:rPr>
          <w:rFonts w:asciiTheme="majorBidi" w:hAnsiTheme="majorBidi" w:cstheme="majorBidi"/>
          <w:sz w:val="24"/>
          <w:szCs w:val="24"/>
          <w:lang w:val="en-US"/>
        </w:rPr>
        <w:t>seluruh</w:t>
      </w:r>
      <w:proofErr w:type="spellEnd"/>
      <w:r w:rsidR="00915589"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guru dan staf </w:t>
      </w:r>
      <w:proofErr w:type="spellStart"/>
      <w:r w:rsidR="00915589" w:rsidRPr="00EB5AFF">
        <w:rPr>
          <w:rFonts w:asciiTheme="majorBidi" w:hAnsiTheme="majorBidi" w:cstheme="majorBidi"/>
          <w:sz w:val="24"/>
          <w:szCs w:val="24"/>
          <w:lang w:val="en-US"/>
        </w:rPr>
        <w:t>untuk</w:t>
      </w:r>
      <w:proofErr w:type="spellEnd"/>
      <w:r w:rsidRPr="00EB5AFF">
        <w:rPr>
          <w:rFonts w:asciiTheme="majorBidi" w:hAnsiTheme="majorBidi" w:cstheme="majorBidi"/>
          <w:sz w:val="24"/>
          <w:szCs w:val="24"/>
        </w:rPr>
        <w:t xml:space="preserve"> </w:t>
      </w:r>
      <w:proofErr w:type="spellStart"/>
      <w:r w:rsidR="00CE2651" w:rsidRPr="00EB5AFF">
        <w:rPr>
          <w:rFonts w:asciiTheme="majorBidi" w:hAnsiTheme="majorBidi" w:cstheme="majorBidi"/>
          <w:sz w:val="24"/>
          <w:szCs w:val="24"/>
          <w:lang w:val="en-US"/>
        </w:rPr>
        <w:t>membang</w:t>
      </w:r>
      <w:r w:rsidR="00915589" w:rsidRPr="00EB5AFF">
        <w:rPr>
          <w:rFonts w:asciiTheme="majorBidi" w:hAnsiTheme="majorBidi" w:cstheme="majorBidi"/>
          <w:sz w:val="24"/>
          <w:szCs w:val="24"/>
          <w:lang w:val="en-US"/>
        </w:rPr>
        <w:t>u</w:t>
      </w:r>
      <w:r w:rsidR="00CE2651" w:rsidRPr="00EB5AFF">
        <w:rPr>
          <w:rFonts w:asciiTheme="majorBidi" w:hAnsiTheme="majorBidi" w:cstheme="majorBidi"/>
          <w:sz w:val="24"/>
          <w:szCs w:val="24"/>
          <w:lang w:val="en-US"/>
        </w:rPr>
        <w:t>n</w:t>
      </w:r>
      <w:proofErr w:type="spellEnd"/>
      <w:r w:rsidRPr="00EB5AFF">
        <w:rPr>
          <w:rFonts w:asciiTheme="majorBidi" w:hAnsiTheme="majorBidi" w:cstheme="majorBidi"/>
          <w:sz w:val="24"/>
          <w:szCs w:val="24"/>
        </w:rPr>
        <w:t xml:space="preserve"> kegiatan pembelajaran dan peningkatan mutu pendidikan. Kombinasi ini </w:t>
      </w:r>
      <w:proofErr w:type="spellStart"/>
      <w:r w:rsidR="00CE2651" w:rsidRPr="00EB5AFF">
        <w:rPr>
          <w:rFonts w:asciiTheme="majorBidi" w:hAnsiTheme="majorBidi" w:cstheme="majorBidi"/>
          <w:sz w:val="24"/>
          <w:szCs w:val="24"/>
          <w:lang w:val="en-US"/>
        </w:rPr>
        <w:t>dapat</w:t>
      </w:r>
      <w:proofErr w:type="spellEnd"/>
      <w:r w:rsidR="00CE2651" w:rsidRPr="00EB5AFF">
        <w:rPr>
          <w:rFonts w:asciiTheme="majorBidi" w:hAnsiTheme="majorBidi" w:cstheme="majorBidi"/>
          <w:sz w:val="24"/>
          <w:szCs w:val="24"/>
          <w:lang w:val="en-US"/>
        </w:rPr>
        <w:t xml:space="preserve"> </w:t>
      </w:r>
      <w:proofErr w:type="spellStart"/>
      <w:r w:rsidR="00CE2651" w:rsidRPr="00EB5AFF">
        <w:rPr>
          <w:rFonts w:asciiTheme="majorBidi" w:hAnsiTheme="majorBidi" w:cstheme="majorBidi"/>
          <w:sz w:val="24"/>
          <w:szCs w:val="24"/>
          <w:lang w:val="en-US"/>
        </w:rPr>
        <w:t>membangun</w:t>
      </w:r>
      <w:proofErr w:type="spellEnd"/>
      <w:r w:rsidRPr="00EB5AFF">
        <w:rPr>
          <w:rFonts w:asciiTheme="majorBidi" w:hAnsiTheme="majorBidi" w:cstheme="majorBidi"/>
          <w:sz w:val="24"/>
          <w:szCs w:val="24"/>
        </w:rPr>
        <w:t xml:space="preserve"> lingkungan kerja yang seimban</w:t>
      </w:r>
      <w:r w:rsidR="00CE2651" w:rsidRPr="00EB5AFF">
        <w:rPr>
          <w:rFonts w:asciiTheme="majorBidi" w:hAnsiTheme="majorBidi" w:cstheme="majorBidi"/>
          <w:sz w:val="24"/>
          <w:szCs w:val="24"/>
          <w:lang w:val="en-US"/>
        </w:rPr>
        <w:t>g</w:t>
      </w:r>
      <w:r w:rsidRPr="00EB5AFF">
        <w:rPr>
          <w:rFonts w:asciiTheme="majorBidi" w:hAnsiTheme="majorBidi" w:cstheme="majorBidi"/>
          <w:sz w:val="24"/>
          <w:szCs w:val="24"/>
        </w:rPr>
        <w:t>, sehingga mendukung peningkatan kinerja secara menyeluruh.</w:t>
      </w:r>
    </w:p>
    <w:p w14:paraId="664AD4D9" w14:textId="77777777" w:rsidR="00191683" w:rsidRPr="00EB5AFF" w:rsidRDefault="00FB6DDA"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Temuan ini sejalan dengan</w:t>
      </w:r>
      <w:r w:rsidR="009F5FC2" w:rsidRPr="00EB5AFF">
        <w:rPr>
          <w:rFonts w:asciiTheme="majorBidi" w:hAnsiTheme="majorBidi" w:cstheme="majorBidi"/>
          <w:sz w:val="24"/>
          <w:szCs w:val="24"/>
          <w:lang w:val="en-US"/>
        </w:rPr>
        <w:t xml:space="preserve"> </w:t>
      </w:r>
      <w:r w:rsidR="009F5FC2" w:rsidRPr="00EB5AFF">
        <w:rPr>
          <w:rFonts w:asciiTheme="majorBidi" w:hAnsiTheme="majorBidi" w:cstheme="majorBidi"/>
          <w:sz w:val="24"/>
          <w:szCs w:val="24"/>
          <w:lang w:val="en-US"/>
        </w:rPr>
        <w:fldChar w:fldCharType="begin"/>
      </w:r>
      <w:r w:rsidR="00043546" w:rsidRPr="00EB5AFF">
        <w:rPr>
          <w:rFonts w:asciiTheme="majorBidi" w:hAnsiTheme="majorBidi" w:cstheme="majorBidi"/>
          <w:sz w:val="24"/>
          <w:szCs w:val="24"/>
          <w:lang w:val="en-US"/>
        </w:rPr>
        <w:instrText xml:space="preserve"> ADDIN EN.CITE &lt;EndNote&gt;&lt;Cite AuthorYear="1"&gt;&lt;Author&gt;Zulfan&lt;/Author&gt;&lt;Year&gt;2021&lt;/Year&gt;&lt;RecNum&gt;9&lt;/RecNum&gt;&lt;DisplayText&gt;Zulfan et al. (2021)&lt;/DisplayText&gt;&lt;record&gt;&lt;rec-number&gt;9&lt;/rec-number&gt;&lt;foreign-keys&gt;&lt;key app="EN" db-id="zawa0ee0qepd9detzvg5sdzcd2v25svtapwf" timestamp="1751953429"&gt;9&lt;/key&gt;&lt;/foreign-keys&gt;&lt;ref-type name="Journal Article"&gt;17&lt;/ref-type&gt;&lt;contributors&gt;&lt;authors&gt;&lt;author&gt;Zulfan, Zulfan&lt;/author&gt;&lt;author&gt;Musifuddin, Musifuddin&lt;/author&gt;&lt;author&gt;Murcahyanto, Hary&lt;/author&gt;&lt;/authors&gt;&lt;/contributors&gt;&lt;titles&gt;&lt;title&gt;Gaya Kepemimpinan Kepala Sekolah sebagai Sistem Kontrol dan Pengaruhnya terhadap Kinerja Operator Sekolah Dasar&lt;/title&gt;&lt;secondary-title&gt;Jurnal Basicedu&lt;/secondary-title&gt;&lt;/titles&gt;&lt;periodical&gt;&lt;full-title&gt;Jurnal Basicedu&lt;/full-title&gt;&lt;/periodical&gt;&lt;pages&gt;6005-6010&lt;/pages&gt;&lt;volume&gt;5&lt;/volume&gt;&lt;number&gt;6&lt;/number&gt;&lt;dates&gt;&lt;year&gt;2021&lt;/year&gt;&lt;/dates&gt;&lt;isbn&gt;2580-1147&lt;/isbn&gt;&lt;urls&gt;&lt;/urls&gt;&lt;/record&gt;&lt;/Cite&gt;&lt;/EndNote&gt;</w:instrText>
      </w:r>
      <w:r w:rsidR="009F5FC2" w:rsidRPr="00EB5AFF">
        <w:rPr>
          <w:rFonts w:asciiTheme="majorBidi" w:hAnsiTheme="majorBidi" w:cstheme="majorBidi"/>
          <w:sz w:val="24"/>
          <w:szCs w:val="24"/>
          <w:lang w:val="en-US"/>
        </w:rPr>
        <w:fldChar w:fldCharType="separate"/>
      </w:r>
      <w:r w:rsidR="00043546" w:rsidRPr="00EB5AFF">
        <w:rPr>
          <w:rFonts w:asciiTheme="majorBidi" w:hAnsiTheme="majorBidi" w:cstheme="majorBidi"/>
          <w:noProof/>
          <w:sz w:val="24"/>
          <w:szCs w:val="24"/>
          <w:lang w:val="en-US"/>
        </w:rPr>
        <w:t xml:space="preserve">Zulfan </w:t>
      </w:r>
      <w:r w:rsidR="00472DA0" w:rsidRPr="00EB5AFF">
        <w:rPr>
          <w:rFonts w:asciiTheme="majorBidi" w:hAnsiTheme="majorBidi" w:cstheme="majorBidi"/>
          <w:i/>
          <w:iCs/>
          <w:noProof/>
          <w:sz w:val="24"/>
          <w:szCs w:val="24"/>
          <w:lang w:val="en-US"/>
        </w:rPr>
        <w:t>et al</w:t>
      </w:r>
      <w:r w:rsidR="00043546" w:rsidRPr="00EB5AFF">
        <w:rPr>
          <w:rFonts w:asciiTheme="majorBidi" w:hAnsiTheme="majorBidi" w:cstheme="majorBidi"/>
          <w:noProof/>
          <w:sz w:val="24"/>
          <w:szCs w:val="24"/>
          <w:lang w:val="en-US"/>
        </w:rPr>
        <w:t>. (2021)</w:t>
      </w:r>
      <w:r w:rsidR="009F5FC2" w:rsidRPr="00EB5AFF">
        <w:rPr>
          <w:rFonts w:asciiTheme="majorBidi" w:hAnsiTheme="majorBidi" w:cstheme="majorBidi"/>
          <w:sz w:val="24"/>
          <w:szCs w:val="24"/>
          <w:lang w:val="en-US"/>
        </w:rPr>
        <w:fldChar w:fldCharType="end"/>
      </w:r>
      <w:r w:rsidR="00481600" w:rsidRPr="00EB5AFF">
        <w:rPr>
          <w:rFonts w:asciiTheme="majorBidi" w:hAnsiTheme="majorBidi" w:cstheme="majorBidi"/>
          <w:sz w:val="24"/>
          <w:szCs w:val="24"/>
          <w:lang w:val="en-US"/>
        </w:rPr>
        <w:t xml:space="preserve">, </w:t>
      </w:r>
      <w:r w:rsidR="009F5FC2" w:rsidRPr="00EB5AFF">
        <w:rPr>
          <w:rFonts w:asciiTheme="majorBidi" w:hAnsiTheme="majorBidi" w:cstheme="majorBidi"/>
          <w:sz w:val="24"/>
          <w:szCs w:val="24"/>
          <w:lang w:val="en-US"/>
        </w:rPr>
        <w:fldChar w:fldCharType="begin"/>
      </w:r>
      <w:r w:rsidR="00043546" w:rsidRPr="00EB5AFF">
        <w:rPr>
          <w:rFonts w:asciiTheme="majorBidi" w:hAnsiTheme="majorBidi" w:cstheme="majorBidi"/>
          <w:sz w:val="24"/>
          <w:szCs w:val="24"/>
          <w:lang w:val="en-US"/>
        </w:rPr>
        <w:instrText xml:space="preserve"> ADDIN EN.CITE &lt;EndNote&gt;&lt;Cite AuthorYear="1"&gt;&lt;Author&gt;Wardani&lt;/Author&gt;&lt;Year&gt;2023&lt;/Year&gt;&lt;RecNum&gt;1&lt;/RecNum&gt;&lt;DisplayText&gt;Wardani (2023)&lt;/DisplayText&gt;&lt;record&gt;&lt;rec-number&gt;1&lt;/rec-number&gt;&lt;foreign-keys&gt;&lt;key app="EN" db-id="zawa0ee0qepd9detzvg5sdzcd2v25svtapwf" timestamp="1751953319"&gt;1&lt;/key&gt;&lt;/foreign-keys&gt;&lt;ref-type name="Journal Article"&gt;17&lt;/ref-type&gt;&lt;contributors&gt;&lt;authors&gt;&lt;author&gt;Wardani, Maya Trisia&lt;/author&gt;&lt;/authors&gt;&lt;/contributors&gt;&lt;titles&gt;&lt;title&gt;Gaya Kepemimpinan Kepala Sekolah dalam Peningkatan Kinerja Guru dan Tenaga Kependidikan&lt;/title&gt;&lt;secondary-title&gt;Jurnal Ilmu Tarbiyah&lt;/secondary-title&gt;&lt;/titles&gt;&lt;periodical&gt;&lt;full-title&gt;Jurnal Ilmu Tarbiyah&lt;/full-title&gt;&lt;/periodical&gt;&lt;pages&gt;47-64&lt;/pages&gt;&lt;volume&gt;2&lt;/volume&gt;&lt;number&gt;2&lt;/number&gt;&lt;dates&gt;&lt;year&gt;2023&lt;/year&gt;&lt;/dates&gt;&lt;isbn&gt;2963-7058&lt;/isbn&gt;&lt;urls&gt;&lt;/urls&gt;&lt;/record&gt;&lt;/Cite&gt;&lt;/EndNote&gt;</w:instrText>
      </w:r>
      <w:r w:rsidR="009F5FC2" w:rsidRPr="00EB5AFF">
        <w:rPr>
          <w:rFonts w:asciiTheme="majorBidi" w:hAnsiTheme="majorBidi" w:cstheme="majorBidi"/>
          <w:sz w:val="24"/>
          <w:szCs w:val="24"/>
          <w:lang w:val="en-US"/>
        </w:rPr>
        <w:fldChar w:fldCharType="separate"/>
      </w:r>
      <w:r w:rsidR="00043546" w:rsidRPr="00EB5AFF">
        <w:rPr>
          <w:rFonts w:asciiTheme="majorBidi" w:hAnsiTheme="majorBidi" w:cstheme="majorBidi"/>
          <w:noProof/>
          <w:sz w:val="24"/>
          <w:szCs w:val="24"/>
          <w:lang w:val="en-US"/>
        </w:rPr>
        <w:t>Wardani (2023)</w:t>
      </w:r>
      <w:r w:rsidR="009F5FC2" w:rsidRPr="00EB5AFF">
        <w:rPr>
          <w:rFonts w:asciiTheme="majorBidi" w:hAnsiTheme="majorBidi" w:cstheme="majorBidi"/>
          <w:sz w:val="24"/>
          <w:szCs w:val="24"/>
          <w:lang w:val="en-US"/>
        </w:rPr>
        <w:fldChar w:fldCharType="end"/>
      </w:r>
      <w:r w:rsidR="002277D2" w:rsidRPr="00EB5AFF">
        <w:rPr>
          <w:rFonts w:asciiTheme="majorBidi" w:hAnsiTheme="majorBidi" w:cstheme="majorBidi"/>
          <w:sz w:val="24"/>
          <w:szCs w:val="24"/>
          <w:lang w:val="en-US"/>
        </w:rPr>
        <w:t xml:space="preserve">, </w:t>
      </w:r>
      <w:r w:rsidR="00880908" w:rsidRPr="00EB5AFF">
        <w:rPr>
          <w:rFonts w:asciiTheme="majorBidi" w:hAnsiTheme="majorBidi" w:cstheme="majorBidi"/>
          <w:sz w:val="24"/>
          <w:szCs w:val="24"/>
          <w:lang w:val="en-US"/>
        </w:rPr>
        <w:fldChar w:fldCharType="begin"/>
      </w:r>
      <w:r w:rsidR="00043546" w:rsidRPr="00EB5AFF">
        <w:rPr>
          <w:rFonts w:asciiTheme="majorBidi" w:hAnsiTheme="majorBidi" w:cstheme="majorBidi"/>
          <w:sz w:val="24"/>
          <w:szCs w:val="24"/>
          <w:lang w:val="en-US"/>
        </w:rPr>
        <w:instrText xml:space="preserve"> ADDIN EN.CITE &lt;EndNote&gt;&lt;Cite AuthorYear="1"&gt;&lt;Author&gt;Maharani&lt;/Author&gt;&lt;Year&gt;2024&lt;/Year&gt;&lt;RecNum&gt;1&lt;/RecNum&gt;&lt;DisplayText&gt;Maharani et al. (2024)&lt;/DisplayText&gt;&lt;record&gt;&lt;rec-number&gt;1&lt;/rec-number&gt;&lt;foreign-keys&gt;&lt;key app="EN" db-id="rptpev5t60vppuevx2z5wtpz9wwfwwwe2xrf" timestamp="1751953475"&gt;1&lt;/key&gt;&lt;/foreign-keys&gt;&lt;ref-type name="Journal Article"&gt;17&lt;/ref-type&gt;&lt;contributors&gt;&lt;authors&gt;&lt;author&gt;Maharani, Yuni&lt;/author&gt;&lt;author&gt;Hidayat, Adityawarman&lt;/author&gt;&lt;author&gt;Rianti, Widia&lt;/author&gt;&lt;/authors&gt;&lt;/contributors&gt;&lt;titles&gt;&lt;title&gt;Pengaruh Gaya Kepemimpinan Demokratis Kepala Sekolah Terhadap Disiplin dan Kinerja Guru Di SDN 007 Mayangsari&lt;/title&gt;&lt;secondary-title&gt;Jurnal Intelek Dan Cendikiawan Nusantara&lt;/secondary-title&gt;&lt;/titles&gt;&lt;periodical&gt;&lt;full-title&gt;Jurnal Intelek Dan Cendikiawan Nusantara&lt;/full-title&gt;&lt;/periodical&gt;&lt;pages&gt;7510-7519&lt;/pages&gt;&lt;volume&gt;1&lt;/volume&gt;&lt;number&gt;5&lt;/number&gt;&lt;dates&gt;&lt;year&gt;2024&lt;/year&gt;&lt;/dates&gt;&lt;isbn&gt;3046-4560&lt;/isbn&gt;&lt;urls&gt;&lt;/urls&gt;&lt;/record&gt;&lt;/Cite&gt;&lt;/EndNote&gt;</w:instrText>
      </w:r>
      <w:r w:rsidR="00880908" w:rsidRPr="00EB5AFF">
        <w:rPr>
          <w:rFonts w:asciiTheme="majorBidi" w:hAnsiTheme="majorBidi" w:cstheme="majorBidi"/>
          <w:sz w:val="24"/>
          <w:szCs w:val="24"/>
          <w:lang w:val="en-US"/>
        </w:rPr>
        <w:fldChar w:fldCharType="separate"/>
      </w:r>
      <w:r w:rsidR="00043546" w:rsidRPr="00EB5AFF">
        <w:rPr>
          <w:rFonts w:asciiTheme="majorBidi" w:hAnsiTheme="majorBidi" w:cstheme="majorBidi"/>
          <w:noProof/>
          <w:sz w:val="24"/>
          <w:szCs w:val="24"/>
          <w:lang w:val="en-US"/>
        </w:rPr>
        <w:t xml:space="preserve">Maharani </w:t>
      </w:r>
      <w:r w:rsidR="00472DA0" w:rsidRPr="00EB5AFF">
        <w:rPr>
          <w:rFonts w:asciiTheme="majorBidi" w:hAnsiTheme="majorBidi" w:cstheme="majorBidi"/>
          <w:i/>
          <w:iCs/>
          <w:noProof/>
          <w:sz w:val="24"/>
          <w:szCs w:val="24"/>
          <w:lang w:val="en-US"/>
        </w:rPr>
        <w:t>et al</w:t>
      </w:r>
      <w:r w:rsidR="00043546" w:rsidRPr="00EB5AFF">
        <w:rPr>
          <w:rFonts w:asciiTheme="majorBidi" w:hAnsiTheme="majorBidi" w:cstheme="majorBidi"/>
          <w:noProof/>
          <w:sz w:val="24"/>
          <w:szCs w:val="24"/>
          <w:lang w:val="en-US"/>
        </w:rPr>
        <w:t>. (2024)</w:t>
      </w:r>
      <w:r w:rsidR="00880908" w:rsidRPr="00EB5AFF">
        <w:rPr>
          <w:rFonts w:asciiTheme="majorBidi" w:hAnsiTheme="majorBidi" w:cstheme="majorBidi"/>
          <w:sz w:val="24"/>
          <w:szCs w:val="24"/>
          <w:lang w:val="en-US"/>
        </w:rPr>
        <w:fldChar w:fldCharType="end"/>
      </w:r>
      <w:r w:rsidR="00880908" w:rsidRPr="00EB5AFF">
        <w:rPr>
          <w:rFonts w:asciiTheme="majorBidi" w:hAnsiTheme="majorBidi" w:cstheme="majorBidi"/>
          <w:sz w:val="24"/>
          <w:szCs w:val="24"/>
          <w:lang w:val="en-US"/>
        </w:rPr>
        <w:t xml:space="preserve"> </w:t>
      </w:r>
      <w:r w:rsidR="002277D2" w:rsidRPr="00EB5AFF">
        <w:rPr>
          <w:rFonts w:asciiTheme="majorBidi" w:hAnsiTheme="majorBidi" w:cstheme="majorBidi"/>
          <w:sz w:val="24"/>
          <w:szCs w:val="24"/>
          <w:lang w:val="en-US"/>
        </w:rPr>
        <w:t xml:space="preserve">dan </w:t>
      </w:r>
      <w:r w:rsidR="002277D2" w:rsidRPr="00EB5AFF">
        <w:rPr>
          <w:rFonts w:asciiTheme="majorBidi" w:hAnsiTheme="majorBidi" w:cstheme="majorBidi"/>
          <w:sz w:val="24"/>
          <w:szCs w:val="24"/>
          <w:lang w:val="en-US"/>
        </w:rPr>
        <w:fldChar w:fldCharType="begin"/>
      </w:r>
      <w:r w:rsidR="00043546" w:rsidRPr="00EB5AFF">
        <w:rPr>
          <w:rFonts w:asciiTheme="majorBidi" w:hAnsiTheme="majorBidi" w:cstheme="majorBidi"/>
          <w:sz w:val="24"/>
          <w:szCs w:val="24"/>
          <w:lang w:val="en-US"/>
        </w:rPr>
        <w:instrText xml:space="preserve"> ADDIN EN.CITE &lt;EndNote&gt;&lt;Cite AuthorYear="1"&gt;&lt;Author&gt;Yusuf&lt;/Author&gt;&lt;Year&gt;2024&lt;/Year&gt;&lt;RecNum&gt;4&lt;/RecNum&gt;&lt;DisplayText&gt;Yusuf (2024)&lt;/DisplayText&gt;&lt;record&gt;&lt;rec-number&gt;4&lt;/rec-number&gt;&lt;foreign-keys&gt;&lt;key app="EN" db-id="rptpev5t60vppuevx2z5wtpz9wwfwwwe2xrf" timestamp="1751953495"&gt;4&lt;/key&gt;&lt;/foreign-keys&gt;&lt;ref-type name="Thesis"&gt;32&lt;/ref-type&gt;&lt;contributors&gt;&lt;authors&gt;&lt;author&gt;Yusuf, Muhammad&lt;/author&gt;&lt;/authors&gt;&lt;/contributors&gt;&lt;titles&gt;&lt;title&gt;GAYA KEPEMIMPINAN KEPALA SEKOLAH DALAM MENINGKATKAN KINERJA GURU DAN PENGOLOLAAN PENDIDIKAN DI SD NEGERI 3 PEUKAN PIDIE&lt;/title&gt;&lt;/titles&gt;&lt;dates&gt;&lt;year&gt;2024&lt;/year&gt;&lt;/dates&gt;&lt;publisher&gt;Universitas Bina Bangsa Getsempena&lt;/publisher&gt;&lt;urls&gt;&lt;/urls&gt;&lt;/record&gt;&lt;/Cite&gt;&lt;/EndNote&gt;</w:instrText>
      </w:r>
      <w:r w:rsidR="002277D2" w:rsidRPr="00EB5AFF">
        <w:rPr>
          <w:rFonts w:asciiTheme="majorBidi" w:hAnsiTheme="majorBidi" w:cstheme="majorBidi"/>
          <w:sz w:val="24"/>
          <w:szCs w:val="24"/>
          <w:lang w:val="en-US"/>
        </w:rPr>
        <w:fldChar w:fldCharType="separate"/>
      </w:r>
      <w:r w:rsidR="00043546" w:rsidRPr="00EB5AFF">
        <w:rPr>
          <w:rFonts w:asciiTheme="majorBidi" w:hAnsiTheme="majorBidi" w:cstheme="majorBidi"/>
          <w:noProof/>
          <w:sz w:val="24"/>
          <w:szCs w:val="24"/>
          <w:lang w:val="en-US"/>
        </w:rPr>
        <w:t>Yusuf (2024)</w:t>
      </w:r>
      <w:r w:rsidR="002277D2" w:rsidRPr="00EB5AFF">
        <w:rPr>
          <w:rFonts w:asciiTheme="majorBidi" w:hAnsiTheme="majorBidi" w:cstheme="majorBidi"/>
          <w:sz w:val="24"/>
          <w:szCs w:val="24"/>
          <w:lang w:val="en-US"/>
        </w:rPr>
        <w:fldChar w:fldCharType="end"/>
      </w:r>
      <w:r w:rsidR="001125E2" w:rsidRPr="00EB5AFF">
        <w:rPr>
          <w:rFonts w:asciiTheme="majorBidi" w:hAnsiTheme="majorBidi" w:cstheme="majorBidi"/>
          <w:sz w:val="24"/>
          <w:szCs w:val="24"/>
          <w:lang w:val="en-US"/>
        </w:rPr>
        <w:t xml:space="preserve"> </w:t>
      </w:r>
      <w:r w:rsidRPr="00EB5AFF">
        <w:rPr>
          <w:rFonts w:asciiTheme="majorBidi" w:hAnsiTheme="majorBidi" w:cstheme="majorBidi"/>
          <w:sz w:val="24"/>
          <w:szCs w:val="24"/>
        </w:rPr>
        <w:t xml:space="preserve">yang menemukan bahwa </w:t>
      </w:r>
      <w:r w:rsidR="00880908" w:rsidRPr="00EB5AFF">
        <w:rPr>
          <w:rFonts w:asciiTheme="majorBidi" w:hAnsiTheme="majorBidi" w:cstheme="majorBidi"/>
          <w:sz w:val="24"/>
          <w:szCs w:val="24"/>
        </w:rPr>
        <w:t xml:space="preserve">gaya kepemimpinan kepala sekolah </w:t>
      </w:r>
      <w:proofErr w:type="spellStart"/>
      <w:r w:rsidR="00880908" w:rsidRPr="00EB5AFF">
        <w:rPr>
          <w:rFonts w:asciiTheme="majorBidi" w:hAnsiTheme="majorBidi" w:cstheme="majorBidi"/>
          <w:sz w:val="24"/>
          <w:szCs w:val="24"/>
          <w:lang w:val="en-US"/>
        </w:rPr>
        <w:t>berpengaruh</w:t>
      </w:r>
      <w:proofErr w:type="spellEnd"/>
      <w:r w:rsidR="00880908" w:rsidRPr="00EB5AFF">
        <w:rPr>
          <w:rFonts w:asciiTheme="majorBidi" w:hAnsiTheme="majorBidi" w:cstheme="majorBidi"/>
          <w:sz w:val="24"/>
          <w:szCs w:val="24"/>
          <w:lang w:val="en-US"/>
        </w:rPr>
        <w:t xml:space="preserve"> </w:t>
      </w:r>
      <w:proofErr w:type="spellStart"/>
      <w:r w:rsidR="00880908" w:rsidRPr="00EB5AFF">
        <w:rPr>
          <w:rFonts w:asciiTheme="majorBidi" w:hAnsiTheme="majorBidi" w:cstheme="majorBidi"/>
          <w:sz w:val="24"/>
          <w:szCs w:val="24"/>
          <w:lang w:val="en-US"/>
        </w:rPr>
        <w:t>positif</w:t>
      </w:r>
      <w:proofErr w:type="spellEnd"/>
      <w:r w:rsidR="00880908" w:rsidRPr="00EB5AFF">
        <w:rPr>
          <w:rFonts w:asciiTheme="majorBidi" w:hAnsiTheme="majorBidi" w:cstheme="majorBidi"/>
          <w:sz w:val="24"/>
          <w:szCs w:val="24"/>
          <w:lang w:val="en-US"/>
        </w:rPr>
        <w:t xml:space="preserve"> </w:t>
      </w:r>
      <w:proofErr w:type="spellStart"/>
      <w:r w:rsidR="00880908" w:rsidRPr="00EB5AFF">
        <w:rPr>
          <w:rFonts w:asciiTheme="majorBidi" w:hAnsiTheme="majorBidi" w:cstheme="majorBidi"/>
          <w:sz w:val="24"/>
          <w:szCs w:val="24"/>
          <w:lang w:val="en-US"/>
        </w:rPr>
        <w:t>terhadap</w:t>
      </w:r>
      <w:proofErr w:type="spellEnd"/>
      <w:r w:rsidR="00880908" w:rsidRPr="00EB5AFF">
        <w:rPr>
          <w:rFonts w:asciiTheme="majorBidi" w:hAnsiTheme="majorBidi" w:cstheme="majorBidi"/>
          <w:sz w:val="24"/>
          <w:szCs w:val="24"/>
          <w:lang w:val="en-US"/>
        </w:rPr>
        <w:t xml:space="preserve"> </w:t>
      </w:r>
      <w:proofErr w:type="spellStart"/>
      <w:r w:rsidR="00880908" w:rsidRPr="00EB5AFF">
        <w:rPr>
          <w:rFonts w:asciiTheme="majorBidi" w:hAnsiTheme="majorBidi" w:cstheme="majorBidi"/>
          <w:sz w:val="24"/>
          <w:szCs w:val="24"/>
          <w:lang w:val="en-US"/>
        </w:rPr>
        <w:t>kinerja</w:t>
      </w:r>
      <w:proofErr w:type="spellEnd"/>
      <w:r w:rsidR="00880908" w:rsidRPr="00EB5AFF">
        <w:rPr>
          <w:rFonts w:asciiTheme="majorBidi" w:hAnsiTheme="majorBidi" w:cstheme="majorBidi"/>
          <w:sz w:val="24"/>
          <w:szCs w:val="24"/>
          <w:lang w:val="en-US"/>
        </w:rPr>
        <w:t xml:space="preserve"> guru</w:t>
      </w:r>
      <w:r w:rsidRPr="00EB5AFF">
        <w:rPr>
          <w:rFonts w:asciiTheme="majorBidi" w:hAnsiTheme="majorBidi" w:cstheme="majorBidi"/>
          <w:sz w:val="24"/>
          <w:szCs w:val="24"/>
        </w:rPr>
        <w:t>. Hal ini menegaskan bahwa gaya memimpin yang tepat dapat meningkatkan performa staf di lingkungan sekolah. Dalam konteks SDN 1 Dompu, pendekatan kepemimpinan yang inklusif dan komunikatif menjadi kunci dalam meningkatkan motivasi kerja dan rasa tanggung jawab pegawai sekolah.</w:t>
      </w:r>
      <w:r w:rsidR="001125E2" w:rsidRPr="00EB5AFF">
        <w:rPr>
          <w:rFonts w:asciiTheme="majorBidi" w:hAnsiTheme="majorBidi" w:cstheme="majorBidi"/>
          <w:sz w:val="24"/>
          <w:szCs w:val="24"/>
        </w:rPr>
        <w:t xml:space="preserve"> </w:t>
      </w:r>
      <w:r w:rsidRPr="00EB5AFF">
        <w:rPr>
          <w:rFonts w:asciiTheme="majorBidi" w:hAnsiTheme="majorBidi" w:cstheme="majorBidi"/>
          <w:sz w:val="24"/>
          <w:szCs w:val="24"/>
        </w:rPr>
        <w:t xml:space="preserve">Gaya ini dinilai mampu membangun keterlibatan aktif dan rasa tanggung jawab yang lebih tinggi dari para guru, sehingga mendorong terciptanya lingkungan belajar yang lebih kondusif. </w:t>
      </w:r>
    </w:p>
    <w:p w14:paraId="75160CE8" w14:textId="3892BB47" w:rsidR="00191683" w:rsidRPr="00EB5AFF" w:rsidRDefault="00191683"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Lebih jauh lagi, gaya kepemimpinan kepala sekolah yang adaptif di SDN 1 Dompu mencerminkan pentingnya fleksibilitas dalam merespons dinamika lingkungan kerja pendidikan. Kepala sekolah yang mampu membaca situasi dan menyesuaikan pendekatan kepemimpinannya dengan kebutuhan sekolah cenderung lebih berhasil dalam membina hubungan kerja yang harmonis serta meningkatkan produktivitas tenaga pendidik dan kependidikan. Hal ini tidak hanya berdampak pada efektivitas internal sekolah, tetapi juga memberikan kontribusi terhadap citra positif sekolah di mata masyarakat dan pemangku kepentingan lainnya. Kemampuan untuk menyeimbangkan kontrol dan partisipasi menjadi kekuatan utama dalam menciptakan suasana kerja yang suportif dan berorientasi pada peningkatan mutu layanan pendidikan.</w:t>
      </w:r>
    </w:p>
    <w:p w14:paraId="3C07C36F" w14:textId="61AFEBDA" w:rsidR="00191683" w:rsidRDefault="001447BB" w:rsidP="00EB5AFF">
      <w:pPr>
        <w:spacing w:after="0" w:line="360" w:lineRule="auto"/>
        <w:ind w:left="851" w:firstLine="720"/>
        <w:jc w:val="both"/>
        <w:rPr>
          <w:rFonts w:asciiTheme="majorBidi" w:hAnsiTheme="majorBidi" w:cstheme="majorBidi"/>
          <w:sz w:val="24"/>
          <w:szCs w:val="24"/>
        </w:rPr>
      </w:pPr>
      <w:r w:rsidRPr="00EB5AFF">
        <w:rPr>
          <w:rFonts w:asciiTheme="majorBidi" w:hAnsiTheme="majorBidi" w:cstheme="majorBidi"/>
          <w:sz w:val="24"/>
          <w:szCs w:val="24"/>
        </w:rPr>
        <w:t xml:space="preserve">Selain itu, penerapan kepemimpinan yang berorientasi pada kolaborasi dan pemberdayaan di lingkungan SDN 1 Dompu turut memperkuat iklim kerja yang saling mendukung. Ketika guru dan staf merasa dilibatkan dalam proses pengambilan keputusan serta diberi ruang untuk menyampaikan aspirasi, hal ini mendorong lahirnya rasa memiliki dan komitmen yang tinggi terhadap pencapaian tujuan sekolah. Kepala sekolah berperan sebagai fasilitator sekaligus pemimpin yang memberikan arahan strategis, namun tetap menghargai peran aktif seluruh elemen sekolah. Pendekatan ini penting untuk dipertahankan dan dikembangkan lebih lanjut sebagai </w:t>
      </w:r>
      <w:r w:rsidRPr="00EB5AFF">
        <w:rPr>
          <w:rFonts w:asciiTheme="majorBidi" w:hAnsiTheme="majorBidi" w:cstheme="majorBidi"/>
          <w:sz w:val="24"/>
          <w:szCs w:val="24"/>
        </w:rPr>
        <w:lastRenderedPageBreak/>
        <w:t>bagian dari strategi peningkatan kinerja yang berkelanjutan dalam menghadapi tantangan pendidikan yang semakin kompleks.</w:t>
      </w:r>
    </w:p>
    <w:p w14:paraId="34F8035B" w14:textId="77777777" w:rsidR="00116E6C" w:rsidRPr="00EB5AFF" w:rsidRDefault="00116E6C" w:rsidP="00EB5AFF">
      <w:pPr>
        <w:spacing w:after="0" w:line="360" w:lineRule="auto"/>
        <w:ind w:left="851" w:firstLine="720"/>
        <w:jc w:val="both"/>
        <w:rPr>
          <w:rFonts w:asciiTheme="majorBidi" w:hAnsiTheme="majorBidi" w:cstheme="majorBidi"/>
          <w:sz w:val="24"/>
          <w:szCs w:val="24"/>
        </w:rPr>
      </w:pPr>
    </w:p>
    <w:bookmarkEnd w:id="3"/>
    <w:p w14:paraId="5847F66F" w14:textId="37DE5D83" w:rsidR="00BB77EA" w:rsidRPr="00EB5AFF" w:rsidRDefault="00390012" w:rsidP="00116E6C">
      <w:pPr>
        <w:pStyle w:val="ListParagraph"/>
        <w:numPr>
          <w:ilvl w:val="0"/>
          <w:numId w:val="5"/>
        </w:numPr>
        <w:spacing w:after="0" w:line="360" w:lineRule="auto"/>
        <w:ind w:left="426"/>
        <w:rPr>
          <w:rFonts w:asciiTheme="majorBidi" w:eastAsia="Times New Roman" w:hAnsiTheme="majorBidi" w:cstheme="majorBidi"/>
          <w:b/>
          <w:sz w:val="24"/>
          <w:szCs w:val="24"/>
        </w:rPr>
      </w:pPr>
      <w:r w:rsidRPr="00EB5AFF">
        <w:rPr>
          <w:rFonts w:asciiTheme="majorBidi" w:eastAsia="Times New Roman" w:hAnsiTheme="majorBidi" w:cstheme="majorBidi"/>
          <w:b/>
          <w:sz w:val="24"/>
          <w:szCs w:val="24"/>
        </w:rPr>
        <w:t>KESIMPULAN DAN SARAN</w:t>
      </w:r>
    </w:p>
    <w:p w14:paraId="024D2F4E" w14:textId="77777777" w:rsidR="00E04FB1" w:rsidRPr="00EB5AFF" w:rsidRDefault="00E04FB1" w:rsidP="00116E6C">
      <w:pPr>
        <w:spacing w:after="0" w:line="360" w:lineRule="auto"/>
        <w:ind w:left="426" w:firstLine="708"/>
        <w:jc w:val="both"/>
        <w:rPr>
          <w:rFonts w:asciiTheme="majorBidi" w:hAnsiTheme="majorBidi" w:cstheme="majorBidi"/>
          <w:noProof/>
          <w:sz w:val="24"/>
          <w:szCs w:val="24"/>
          <w:lang w:val="en-ID"/>
        </w:rPr>
      </w:pPr>
      <w:r w:rsidRPr="00EB5AFF">
        <w:rPr>
          <w:rFonts w:asciiTheme="majorBidi" w:eastAsia="Times New Roman" w:hAnsiTheme="majorBidi" w:cstheme="majorBidi"/>
          <w:sz w:val="24"/>
          <w:szCs w:val="24"/>
        </w:rPr>
        <w:t>Penelitian ini menyimpulkan bahwa gaya kepemimpinan kepala sekolah memiliki pengaruh yang nyata terhadap kinerja guru dan tenaga kependidikan di SDN 1 Dompu. Kepala sekolah yang mampu menerapkan gaya kepemimpinan secara tepat—khususnya dengan memadukan pendekatan otoriter dalam pengambilan keputusan penting dan pendekatan demokratis dalam melibatkan staf—terbukti mampu menciptakan lingkungan kerja yang lebih terarah, partisipatif, dan produktif. Kepemimpinan yang seimbang antara kontrol dan kolaborasi telah mendukung peningkatan disiplin, tanggung jawab, dan kinerja seluruh elemen sekolah.</w:t>
      </w:r>
    </w:p>
    <w:p w14:paraId="09807573" w14:textId="148B8DA1" w:rsidR="00E04FB1" w:rsidRPr="00EB5AFF" w:rsidRDefault="00E04FB1" w:rsidP="00116E6C">
      <w:pPr>
        <w:spacing w:after="0" w:line="360" w:lineRule="auto"/>
        <w:ind w:left="426" w:firstLine="708"/>
        <w:jc w:val="both"/>
        <w:rPr>
          <w:rFonts w:asciiTheme="majorBidi" w:hAnsiTheme="majorBidi" w:cstheme="majorBidi"/>
          <w:noProof/>
          <w:sz w:val="24"/>
          <w:szCs w:val="24"/>
        </w:rPr>
      </w:pPr>
      <w:r w:rsidRPr="00EB5AFF">
        <w:rPr>
          <w:rFonts w:asciiTheme="majorBidi" w:eastAsia="Times New Roman" w:hAnsiTheme="majorBidi" w:cstheme="majorBidi"/>
          <w:sz w:val="24"/>
          <w:szCs w:val="24"/>
        </w:rPr>
        <w:t xml:space="preserve">Temuan ini memperkuat pandangan bahwa kepala sekolah memegang peran strategis dalam membentuk budaya kerja dan kualitas pelayanan pendidikan. Gaya kepemimpinan yang inklusif, komunikatif, serta adaptif terhadap kondisi sekolah mampu menjadi pendorong utama terciptanya sinergi antara tenaga pendidik dan kependidikan. Dari sisi praktis, </w:t>
      </w:r>
      <w:proofErr w:type="spellStart"/>
      <w:r w:rsidR="006A32EB" w:rsidRPr="00EB5AFF">
        <w:rPr>
          <w:rFonts w:asciiTheme="majorBidi" w:eastAsia="Times New Roman" w:hAnsiTheme="majorBidi" w:cstheme="majorBidi"/>
          <w:sz w:val="24"/>
          <w:szCs w:val="24"/>
          <w:lang w:val="en-US"/>
        </w:rPr>
        <w:t>temuan</w:t>
      </w:r>
      <w:proofErr w:type="spellEnd"/>
      <w:r w:rsidRPr="00EB5AFF">
        <w:rPr>
          <w:rFonts w:asciiTheme="majorBidi" w:eastAsia="Times New Roman" w:hAnsiTheme="majorBidi" w:cstheme="majorBidi"/>
          <w:sz w:val="24"/>
          <w:szCs w:val="24"/>
        </w:rPr>
        <w:t xml:space="preserve"> ini memberikan implikasi bahwa kepala sekolah perlu terus mengembangkan kompetensi manajerial dan kepemimpinan melalui pelatihan berkelanjutan. Institusi pendidikan dan pemerintah daerah juga diharapkan memberikan dukungan melalui program pengembangan kepemimpinan yang lebih kontekstual dan aplikatif, agar kepala sekolah dapat menyesuaikan gaya kepemimpinannya dengan tantangan di lapangan.</w:t>
      </w:r>
    </w:p>
    <w:p w14:paraId="7C2C109D" w14:textId="457FDB17" w:rsidR="00E04FB1" w:rsidRPr="00EB5AFF" w:rsidRDefault="00E04FB1" w:rsidP="00116E6C">
      <w:pPr>
        <w:spacing w:after="0" w:line="360" w:lineRule="auto"/>
        <w:ind w:left="426" w:firstLine="708"/>
        <w:jc w:val="both"/>
        <w:rPr>
          <w:rFonts w:asciiTheme="majorBidi" w:eastAsia="Times New Roman" w:hAnsiTheme="majorBidi" w:cstheme="majorBidi"/>
          <w:sz w:val="24"/>
          <w:szCs w:val="24"/>
        </w:rPr>
      </w:pPr>
      <w:r w:rsidRPr="00EB5AFF">
        <w:rPr>
          <w:rFonts w:asciiTheme="majorBidi" w:eastAsia="Times New Roman" w:hAnsiTheme="majorBidi" w:cstheme="majorBidi"/>
          <w:sz w:val="24"/>
          <w:szCs w:val="24"/>
        </w:rPr>
        <w:t>Namun demikian, penelitian ini memiliki keterbatasan pada ruang lingkup kajian yang hanya berfokus pada satu sekolah dasar, sehingga hasilnya belum dapat digeneralisasi untuk semua sekolah dasar di wilayah lain. Selain itu, pendekatan kuantitatif yang digunakan belum menangkap dinamika sosial dan persepsi mendalam dari guru maupun tenaga kependidikan terhadap gaya kepemimpinan yang dijalankan.</w:t>
      </w:r>
    </w:p>
    <w:p w14:paraId="360BCDCC" w14:textId="2CCEDB5E" w:rsidR="00A102A3" w:rsidRPr="00EB5AFF" w:rsidRDefault="006A32EB" w:rsidP="00116E6C">
      <w:pPr>
        <w:spacing w:after="0" w:line="360" w:lineRule="auto"/>
        <w:ind w:left="426" w:firstLine="708"/>
        <w:jc w:val="both"/>
        <w:rPr>
          <w:rFonts w:asciiTheme="majorBidi" w:eastAsia="Times New Roman" w:hAnsiTheme="majorBidi" w:cstheme="majorBidi"/>
          <w:sz w:val="24"/>
          <w:szCs w:val="24"/>
        </w:rPr>
      </w:pPr>
      <w:r w:rsidRPr="00EB5AFF">
        <w:rPr>
          <w:rFonts w:asciiTheme="majorBidi" w:eastAsia="Times New Roman" w:hAnsiTheme="majorBidi" w:cstheme="majorBidi"/>
          <w:sz w:val="24"/>
          <w:szCs w:val="24"/>
        </w:rPr>
        <w:t>D</w:t>
      </w:r>
      <w:r w:rsidR="00E04FB1" w:rsidRPr="00EB5AFF">
        <w:rPr>
          <w:rFonts w:asciiTheme="majorBidi" w:eastAsia="Times New Roman" w:hAnsiTheme="majorBidi" w:cstheme="majorBidi"/>
          <w:sz w:val="24"/>
          <w:szCs w:val="24"/>
        </w:rPr>
        <w:t>isarankan agar penelitian selanjutnya dilakukan dengan cakupan yang lebih luas, baik secara geografis maupun jumlah satuan pendidikan, serta mempertimbangkan pendekatan kualitatif atau campuran untuk menggali dimensi kepemimpinan secara lebih komprehensif. Bagi para kepala sekolah, refleksi terhadap praktik kepemimpinan yang diterapkan dan kemampuan untuk menyesuaikan gaya memimpin dengan karakteristik sekolah menjadi langkah penting dalam mendorong keberhasilan manajemen pendidikan di tingkat sekolah dasar.</w:t>
      </w:r>
    </w:p>
    <w:p w14:paraId="4D5B7A6B" w14:textId="33441465" w:rsidR="00116E6C" w:rsidRPr="00116E6C" w:rsidRDefault="00116E6C" w:rsidP="00116E6C">
      <w:pPr>
        <w:spacing w:before="100" w:beforeAutospacing="1" w:after="100" w:afterAutospacing="1" w:line="240" w:lineRule="auto"/>
        <w:rPr>
          <w:rFonts w:ascii="Times New Roman" w:eastAsia="Times New Roman" w:hAnsi="Times New Roman" w:cs="Times New Roman"/>
          <w:b/>
          <w:bCs/>
          <w:sz w:val="24"/>
          <w:szCs w:val="24"/>
          <w:lang w:val="en-ID" w:eastAsia="en-ID"/>
        </w:rPr>
      </w:pPr>
      <w:r w:rsidRPr="00116E6C">
        <w:rPr>
          <w:rFonts w:ascii="Times New Roman" w:eastAsia="Times New Roman" w:hAnsi="Times New Roman" w:cs="Times New Roman"/>
          <w:b/>
          <w:bCs/>
          <w:sz w:val="24"/>
          <w:szCs w:val="24"/>
          <w:lang w:val="en-ID" w:eastAsia="en-ID"/>
        </w:rPr>
        <w:lastRenderedPageBreak/>
        <w:t>DAFTAR PUSTAKA</w:t>
      </w:r>
    </w:p>
    <w:p w14:paraId="3CE08570"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Ajepri</w:t>
      </w:r>
      <w:proofErr w:type="spellEnd"/>
      <w:r w:rsidRPr="00116E6C">
        <w:rPr>
          <w:rFonts w:asciiTheme="majorBidi" w:eastAsia="Times New Roman" w:hAnsiTheme="majorBidi" w:cstheme="majorBidi"/>
          <w:sz w:val="24"/>
          <w:szCs w:val="24"/>
          <w:lang w:val="en-ID" w:eastAsia="en-ID"/>
        </w:rPr>
        <w:t xml:space="preserve">, F., </w:t>
      </w:r>
      <w:proofErr w:type="spellStart"/>
      <w:r w:rsidRPr="00116E6C">
        <w:rPr>
          <w:rFonts w:asciiTheme="majorBidi" w:eastAsia="Times New Roman" w:hAnsiTheme="majorBidi" w:cstheme="majorBidi"/>
          <w:sz w:val="24"/>
          <w:szCs w:val="24"/>
          <w:lang w:val="en-ID" w:eastAsia="en-ID"/>
        </w:rPr>
        <w:t>Vienti</w:t>
      </w:r>
      <w:proofErr w:type="spellEnd"/>
      <w:r w:rsidRPr="00116E6C">
        <w:rPr>
          <w:rFonts w:asciiTheme="majorBidi" w:eastAsia="Times New Roman" w:hAnsiTheme="majorBidi" w:cstheme="majorBidi"/>
          <w:sz w:val="24"/>
          <w:szCs w:val="24"/>
          <w:lang w:val="en-ID" w:eastAsia="en-ID"/>
        </w:rPr>
        <w:t xml:space="preserve">, O., &amp; </w:t>
      </w:r>
      <w:proofErr w:type="spellStart"/>
      <w:r w:rsidRPr="00116E6C">
        <w:rPr>
          <w:rFonts w:asciiTheme="majorBidi" w:eastAsia="Times New Roman" w:hAnsiTheme="majorBidi" w:cstheme="majorBidi"/>
          <w:sz w:val="24"/>
          <w:szCs w:val="24"/>
          <w:lang w:val="en-ID" w:eastAsia="en-ID"/>
        </w:rPr>
        <w:t>Rusmiyati</w:t>
      </w:r>
      <w:proofErr w:type="spellEnd"/>
      <w:r w:rsidRPr="00116E6C">
        <w:rPr>
          <w:rFonts w:asciiTheme="majorBidi" w:eastAsia="Times New Roman" w:hAnsiTheme="majorBidi" w:cstheme="majorBidi"/>
          <w:sz w:val="24"/>
          <w:szCs w:val="24"/>
          <w:lang w:val="en-ID" w:eastAsia="en-ID"/>
        </w:rPr>
        <w:t xml:space="preserve">, R. (2022). Strategi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dalam</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meningkatkan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w:t>
      </w:r>
      <w:r w:rsidRPr="00116E6C">
        <w:rPr>
          <w:rFonts w:asciiTheme="majorBidi" w:eastAsia="Times New Roman" w:hAnsiTheme="majorBidi" w:cstheme="majorBidi"/>
          <w:i/>
          <w:iCs/>
          <w:sz w:val="24"/>
          <w:szCs w:val="24"/>
          <w:lang w:val="en-ID" w:eastAsia="en-ID"/>
        </w:rPr>
        <w:t xml:space="preserve">Mindset: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Manajemen</w:t>
      </w:r>
      <w:proofErr w:type="spellEnd"/>
      <w:r w:rsidRPr="00116E6C">
        <w:rPr>
          <w:rFonts w:asciiTheme="majorBidi" w:eastAsia="Times New Roman" w:hAnsiTheme="majorBidi" w:cstheme="majorBidi"/>
          <w:i/>
          <w:iCs/>
          <w:sz w:val="24"/>
          <w:szCs w:val="24"/>
          <w:lang w:val="en-ID" w:eastAsia="en-ID"/>
        </w:rPr>
        <w:t xml:space="preserve"> Pendidikan Islam</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130</w:t>
      </w:r>
      <w:r w:rsidRPr="00116E6C">
        <w:rPr>
          <w:rFonts w:asciiTheme="majorBidi" w:eastAsia="Times New Roman" w:hAnsiTheme="majorBidi" w:cstheme="majorBidi"/>
          <w:sz w:val="24"/>
          <w:szCs w:val="24"/>
          <w:lang w:val="en-ID" w:eastAsia="en-ID"/>
        </w:rPr>
        <w:t>–</w:t>
      </w:r>
      <w:r w:rsidRPr="00116E6C">
        <w:rPr>
          <w:rFonts w:asciiTheme="majorBidi" w:eastAsia="Times New Roman" w:hAnsiTheme="majorBidi" w:cstheme="majorBidi"/>
          <w:i/>
          <w:iCs/>
          <w:sz w:val="24"/>
          <w:szCs w:val="24"/>
          <w:lang w:val="en-ID" w:eastAsia="en-ID"/>
        </w:rPr>
        <w:t>149</w:t>
      </w:r>
      <w:r w:rsidRPr="00116E6C">
        <w:rPr>
          <w:rFonts w:asciiTheme="majorBidi" w:eastAsia="Times New Roman" w:hAnsiTheme="majorBidi" w:cstheme="majorBidi"/>
          <w:sz w:val="24"/>
          <w:szCs w:val="24"/>
          <w:lang w:val="en-ID" w:eastAsia="en-ID"/>
        </w:rPr>
        <w:t>.</w:t>
      </w:r>
    </w:p>
    <w:p w14:paraId="0C6BF840"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Azizah</w:t>
      </w:r>
      <w:proofErr w:type="spellEnd"/>
      <w:r w:rsidRPr="00116E6C">
        <w:rPr>
          <w:rFonts w:asciiTheme="majorBidi" w:eastAsia="Times New Roman" w:hAnsiTheme="majorBidi" w:cstheme="majorBidi"/>
          <w:sz w:val="24"/>
          <w:szCs w:val="24"/>
          <w:lang w:val="en-ID" w:eastAsia="en-ID"/>
        </w:rPr>
        <w:t xml:space="preserve">, F., </w:t>
      </w:r>
      <w:proofErr w:type="spellStart"/>
      <w:r w:rsidRPr="00116E6C">
        <w:rPr>
          <w:rFonts w:asciiTheme="majorBidi" w:eastAsia="Times New Roman" w:hAnsiTheme="majorBidi" w:cstheme="majorBidi"/>
          <w:sz w:val="24"/>
          <w:szCs w:val="24"/>
          <w:lang w:val="en-ID" w:eastAsia="en-ID"/>
        </w:rPr>
        <w:t>Ernawati</w:t>
      </w:r>
      <w:proofErr w:type="spellEnd"/>
      <w:r w:rsidRPr="00116E6C">
        <w:rPr>
          <w:rFonts w:asciiTheme="majorBidi" w:eastAsia="Times New Roman" w:hAnsiTheme="majorBidi" w:cstheme="majorBidi"/>
          <w:sz w:val="24"/>
          <w:szCs w:val="24"/>
          <w:lang w:val="en-ID" w:eastAsia="en-ID"/>
        </w:rPr>
        <w:t xml:space="preserve">, E., &amp; </w:t>
      </w:r>
      <w:proofErr w:type="spellStart"/>
      <w:r w:rsidRPr="00116E6C">
        <w:rPr>
          <w:rFonts w:asciiTheme="majorBidi" w:eastAsia="Times New Roman" w:hAnsiTheme="majorBidi" w:cstheme="majorBidi"/>
          <w:sz w:val="24"/>
          <w:szCs w:val="24"/>
          <w:lang w:val="en-ID" w:eastAsia="en-ID"/>
        </w:rPr>
        <w:t>Mardizal</w:t>
      </w:r>
      <w:proofErr w:type="spellEnd"/>
      <w:r w:rsidRPr="00116E6C">
        <w:rPr>
          <w:rFonts w:asciiTheme="majorBidi" w:eastAsia="Times New Roman" w:hAnsiTheme="majorBidi" w:cstheme="majorBidi"/>
          <w:sz w:val="24"/>
          <w:szCs w:val="24"/>
          <w:lang w:val="en-ID" w:eastAsia="en-ID"/>
        </w:rPr>
        <w:t xml:space="preserve">, J. (2024). Strategi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untuk</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meningkatkan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pendidik</w:t>
      </w:r>
      <w:proofErr w:type="spellEnd"/>
      <w:r w:rsidRPr="00116E6C">
        <w:rPr>
          <w:rFonts w:asciiTheme="majorBidi" w:eastAsia="Times New Roman" w:hAnsiTheme="majorBidi" w:cstheme="majorBidi"/>
          <w:sz w:val="24"/>
          <w:szCs w:val="24"/>
          <w:lang w:val="en-ID" w:eastAsia="en-ID"/>
        </w:rPr>
        <w:t xml:space="preserve"> dan </w:t>
      </w:r>
      <w:proofErr w:type="spellStart"/>
      <w:r w:rsidRPr="00116E6C">
        <w:rPr>
          <w:rFonts w:asciiTheme="majorBidi" w:eastAsia="Times New Roman" w:hAnsiTheme="majorBidi" w:cstheme="majorBidi"/>
          <w:sz w:val="24"/>
          <w:szCs w:val="24"/>
          <w:lang w:val="en-ID" w:eastAsia="en-ID"/>
        </w:rPr>
        <w:t>tenaga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kependidikan</w:t>
      </w:r>
      <w:proofErr w:type="spellEnd"/>
      <w:r w:rsidRPr="00116E6C">
        <w:rPr>
          <w:rFonts w:asciiTheme="majorBidi" w:eastAsia="Times New Roman" w:hAnsiTheme="majorBidi" w:cstheme="majorBidi"/>
          <w:sz w:val="24"/>
          <w:szCs w:val="24"/>
          <w:lang w:val="en-ID" w:eastAsia="en-ID"/>
        </w:rPr>
        <w:t xml:space="preserve"> di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menengah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atas</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JPGI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Penelitian</w:t>
      </w:r>
      <w:proofErr w:type="spellEnd"/>
      <w:r w:rsidRPr="00116E6C">
        <w:rPr>
          <w:rFonts w:asciiTheme="majorBidi" w:eastAsia="Times New Roman" w:hAnsiTheme="majorBidi" w:cstheme="majorBidi"/>
          <w:i/>
          <w:iCs/>
          <w:sz w:val="24"/>
          <w:szCs w:val="24"/>
          <w:lang w:val="en-ID" w:eastAsia="en-ID"/>
        </w:rPr>
        <w:t xml:space="preserve"> Guru Indonesia)</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9</w:t>
      </w:r>
      <w:r w:rsidRPr="00116E6C">
        <w:rPr>
          <w:rFonts w:asciiTheme="majorBidi" w:eastAsia="Times New Roman" w:hAnsiTheme="majorBidi" w:cstheme="majorBidi"/>
          <w:sz w:val="24"/>
          <w:szCs w:val="24"/>
          <w:lang w:val="en-ID" w:eastAsia="en-ID"/>
        </w:rPr>
        <w:t>(2), 6–10.</w:t>
      </w:r>
    </w:p>
    <w:p w14:paraId="251F6B92"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Haryani</w:t>
      </w:r>
      <w:proofErr w:type="spellEnd"/>
      <w:r w:rsidRPr="00116E6C">
        <w:rPr>
          <w:rFonts w:asciiTheme="majorBidi" w:eastAsia="Times New Roman" w:hAnsiTheme="majorBidi" w:cstheme="majorBidi"/>
          <w:sz w:val="24"/>
          <w:szCs w:val="24"/>
          <w:lang w:val="en-ID" w:eastAsia="en-ID"/>
        </w:rPr>
        <w:t xml:space="preserve">, R., &amp; </w:t>
      </w:r>
      <w:proofErr w:type="spellStart"/>
      <w:r w:rsidRPr="00116E6C">
        <w:rPr>
          <w:rFonts w:asciiTheme="majorBidi" w:eastAsia="Times New Roman" w:hAnsiTheme="majorBidi" w:cstheme="majorBidi"/>
          <w:sz w:val="24"/>
          <w:szCs w:val="24"/>
          <w:lang w:val="en-ID" w:eastAsia="en-ID"/>
        </w:rPr>
        <w:t>Lubis</w:t>
      </w:r>
      <w:proofErr w:type="spellEnd"/>
      <w:r w:rsidRPr="00116E6C">
        <w:rPr>
          <w:rFonts w:asciiTheme="majorBidi" w:eastAsia="Times New Roman" w:hAnsiTheme="majorBidi" w:cstheme="majorBidi"/>
          <w:sz w:val="24"/>
          <w:szCs w:val="24"/>
          <w:lang w:val="en-ID" w:eastAsia="en-ID"/>
        </w:rPr>
        <w:t xml:space="preserve">, M. J. (2022).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pada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Basicedu</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6</w:t>
      </w:r>
      <w:r w:rsidRPr="00116E6C">
        <w:rPr>
          <w:rFonts w:asciiTheme="majorBidi" w:eastAsia="Times New Roman" w:hAnsiTheme="majorBidi" w:cstheme="majorBidi"/>
          <w:sz w:val="24"/>
          <w:szCs w:val="24"/>
          <w:lang w:val="en-ID" w:eastAsia="en-ID"/>
        </w:rPr>
        <w:t>(3), 3373–3383.</w:t>
      </w:r>
    </w:p>
    <w:p w14:paraId="416E7BFB"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Helmina</w:t>
      </w:r>
      <w:proofErr w:type="spellEnd"/>
      <w:r w:rsidRPr="00116E6C">
        <w:rPr>
          <w:rFonts w:asciiTheme="majorBidi" w:eastAsia="Times New Roman" w:hAnsiTheme="majorBidi" w:cstheme="majorBidi"/>
          <w:sz w:val="24"/>
          <w:szCs w:val="24"/>
          <w:lang w:val="en-ID" w:eastAsia="en-ID"/>
        </w:rPr>
        <w:t xml:space="preserve">, A., &amp; </w:t>
      </w:r>
      <w:proofErr w:type="spellStart"/>
      <w:r w:rsidRPr="00116E6C">
        <w:rPr>
          <w:rFonts w:asciiTheme="majorBidi" w:eastAsia="Times New Roman" w:hAnsiTheme="majorBidi" w:cstheme="majorBidi"/>
          <w:sz w:val="24"/>
          <w:szCs w:val="24"/>
          <w:lang w:val="en-ID" w:eastAsia="en-ID"/>
        </w:rPr>
        <w:t>Giatman</w:t>
      </w:r>
      <w:proofErr w:type="spellEnd"/>
      <w:r w:rsidRPr="00116E6C">
        <w:rPr>
          <w:rFonts w:asciiTheme="majorBidi" w:eastAsia="Times New Roman" w:hAnsiTheme="majorBidi" w:cstheme="majorBidi"/>
          <w:sz w:val="24"/>
          <w:szCs w:val="24"/>
          <w:lang w:val="en-ID" w:eastAsia="en-ID"/>
        </w:rPr>
        <w:t xml:space="preserve">, M. (2023). </w:t>
      </w:r>
      <w:proofErr w:type="spellStart"/>
      <w:r w:rsidRPr="00116E6C">
        <w:rPr>
          <w:rFonts w:asciiTheme="majorBidi" w:eastAsia="Times New Roman" w:hAnsiTheme="majorBidi" w:cstheme="majorBidi"/>
          <w:sz w:val="24"/>
          <w:szCs w:val="24"/>
          <w:lang w:val="en-ID" w:eastAsia="en-ID"/>
        </w:rPr>
        <w:t>Pengaruh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gaya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terhadap</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di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menengah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kejuruan</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Journal of Education Research</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4</w:t>
      </w:r>
      <w:r w:rsidRPr="00116E6C">
        <w:rPr>
          <w:rFonts w:asciiTheme="majorBidi" w:eastAsia="Times New Roman" w:hAnsiTheme="majorBidi" w:cstheme="majorBidi"/>
          <w:sz w:val="24"/>
          <w:szCs w:val="24"/>
          <w:lang w:val="en-ID" w:eastAsia="en-ID"/>
        </w:rPr>
        <w:t>(2), 669–676.</w:t>
      </w:r>
    </w:p>
    <w:p w14:paraId="46973203"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Khusnaini</w:t>
      </w:r>
      <w:proofErr w:type="spellEnd"/>
      <w:r w:rsidRPr="00116E6C">
        <w:rPr>
          <w:rFonts w:asciiTheme="majorBidi" w:eastAsia="Times New Roman" w:hAnsiTheme="majorBidi" w:cstheme="majorBidi"/>
          <w:sz w:val="24"/>
          <w:szCs w:val="24"/>
          <w:lang w:val="en-ID" w:eastAsia="en-ID"/>
        </w:rPr>
        <w:t xml:space="preserve">, Z. N., </w:t>
      </w:r>
      <w:proofErr w:type="spellStart"/>
      <w:r w:rsidRPr="00116E6C">
        <w:rPr>
          <w:rFonts w:asciiTheme="majorBidi" w:eastAsia="Times New Roman" w:hAnsiTheme="majorBidi" w:cstheme="majorBidi"/>
          <w:sz w:val="24"/>
          <w:szCs w:val="24"/>
          <w:lang w:val="en-ID" w:eastAsia="en-ID"/>
        </w:rPr>
        <w:t>Mandagani</w:t>
      </w:r>
      <w:proofErr w:type="spellEnd"/>
      <w:r w:rsidRPr="00116E6C">
        <w:rPr>
          <w:rFonts w:asciiTheme="majorBidi" w:eastAsia="Times New Roman" w:hAnsiTheme="majorBidi" w:cstheme="majorBidi"/>
          <w:sz w:val="24"/>
          <w:szCs w:val="24"/>
          <w:lang w:val="en-ID" w:eastAsia="en-ID"/>
        </w:rPr>
        <w:t xml:space="preserve">, D. E., </w:t>
      </w:r>
      <w:proofErr w:type="spellStart"/>
      <w:r w:rsidRPr="00116E6C">
        <w:rPr>
          <w:rFonts w:asciiTheme="majorBidi" w:eastAsia="Times New Roman" w:hAnsiTheme="majorBidi" w:cstheme="majorBidi"/>
          <w:sz w:val="24"/>
          <w:szCs w:val="24"/>
          <w:lang w:val="en-ID" w:eastAsia="en-ID"/>
        </w:rPr>
        <w:t>Aryati</w:t>
      </w:r>
      <w:proofErr w:type="spellEnd"/>
      <w:r w:rsidRPr="00116E6C">
        <w:rPr>
          <w:rFonts w:asciiTheme="majorBidi" w:eastAsia="Times New Roman" w:hAnsiTheme="majorBidi" w:cstheme="majorBidi"/>
          <w:sz w:val="24"/>
          <w:szCs w:val="24"/>
          <w:lang w:val="en-ID" w:eastAsia="en-ID"/>
        </w:rPr>
        <w:t xml:space="preserve">, N. I., &amp; </w:t>
      </w:r>
      <w:proofErr w:type="spellStart"/>
      <w:r w:rsidRPr="00116E6C">
        <w:rPr>
          <w:rFonts w:asciiTheme="majorBidi" w:eastAsia="Times New Roman" w:hAnsiTheme="majorBidi" w:cstheme="majorBidi"/>
          <w:sz w:val="24"/>
          <w:szCs w:val="24"/>
          <w:lang w:val="en-ID" w:eastAsia="en-ID"/>
        </w:rPr>
        <w:t>Prasetyo</w:t>
      </w:r>
      <w:proofErr w:type="spellEnd"/>
      <w:r w:rsidRPr="00116E6C">
        <w:rPr>
          <w:rFonts w:asciiTheme="majorBidi" w:eastAsia="Times New Roman" w:hAnsiTheme="majorBidi" w:cstheme="majorBidi"/>
          <w:sz w:val="24"/>
          <w:szCs w:val="24"/>
          <w:lang w:val="en-ID" w:eastAsia="en-ID"/>
        </w:rPr>
        <w:t xml:space="preserve">, S. (2024). </w:t>
      </w:r>
      <w:proofErr w:type="spellStart"/>
      <w:r w:rsidRPr="00116E6C">
        <w:rPr>
          <w:rFonts w:asciiTheme="majorBidi" w:eastAsia="Times New Roman" w:hAnsiTheme="majorBidi" w:cstheme="majorBidi"/>
          <w:sz w:val="24"/>
          <w:szCs w:val="24"/>
          <w:lang w:val="en-ID" w:eastAsia="en-ID"/>
        </w:rPr>
        <w:t>Analisis</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gaya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SDN </w:t>
      </w:r>
      <w:proofErr w:type="spellStart"/>
      <w:r w:rsidRPr="00116E6C">
        <w:rPr>
          <w:rFonts w:asciiTheme="majorBidi" w:eastAsia="Times New Roman" w:hAnsiTheme="majorBidi" w:cstheme="majorBidi"/>
          <w:sz w:val="24"/>
          <w:szCs w:val="24"/>
          <w:lang w:val="en-ID" w:eastAsia="en-ID"/>
        </w:rPr>
        <w:t>Kertomulyo</w:t>
      </w:r>
      <w:proofErr w:type="spellEnd"/>
      <w:r w:rsidRPr="00116E6C">
        <w:rPr>
          <w:rFonts w:asciiTheme="majorBidi" w:eastAsia="Times New Roman" w:hAnsiTheme="majorBidi" w:cstheme="majorBidi"/>
          <w:sz w:val="24"/>
          <w:szCs w:val="24"/>
          <w:lang w:val="en-ID" w:eastAsia="en-ID"/>
        </w:rPr>
        <w:t xml:space="preserve"> 01. </w:t>
      </w:r>
      <w:r w:rsidRPr="00116E6C">
        <w:rPr>
          <w:rFonts w:asciiTheme="majorBidi" w:eastAsia="Times New Roman" w:hAnsiTheme="majorBidi" w:cstheme="majorBidi"/>
          <w:i/>
          <w:iCs/>
          <w:sz w:val="24"/>
          <w:szCs w:val="24"/>
          <w:lang w:val="en-ID" w:eastAsia="en-ID"/>
        </w:rPr>
        <w:t>Kelola: Journal of Islamic Education Management</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9</w:t>
      </w:r>
      <w:r w:rsidRPr="00116E6C">
        <w:rPr>
          <w:rFonts w:asciiTheme="majorBidi" w:eastAsia="Times New Roman" w:hAnsiTheme="majorBidi" w:cstheme="majorBidi"/>
          <w:sz w:val="24"/>
          <w:szCs w:val="24"/>
          <w:lang w:val="en-ID" w:eastAsia="en-ID"/>
        </w:rPr>
        <w:t>(1), 114–127.</w:t>
      </w:r>
    </w:p>
    <w:p w14:paraId="31667129"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r w:rsidRPr="00116E6C">
        <w:rPr>
          <w:rFonts w:asciiTheme="majorBidi" w:eastAsia="Times New Roman" w:hAnsiTheme="majorBidi" w:cstheme="majorBidi"/>
          <w:sz w:val="24"/>
          <w:szCs w:val="24"/>
          <w:lang w:val="en-ID" w:eastAsia="en-ID"/>
        </w:rPr>
        <w:t xml:space="preserve">Lestari, A. W. (2023).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dalam</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meningkatkan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pada MIS Ash-</w:t>
      </w:r>
      <w:proofErr w:type="spellStart"/>
      <w:r w:rsidRPr="00116E6C">
        <w:rPr>
          <w:rFonts w:asciiTheme="majorBidi" w:eastAsia="Times New Roman" w:hAnsiTheme="majorBidi" w:cstheme="majorBidi"/>
          <w:sz w:val="24"/>
          <w:szCs w:val="24"/>
          <w:lang w:val="en-ID" w:eastAsia="en-ID"/>
        </w:rPr>
        <w:t>Sholatiyyah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Lasem</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 xml:space="preserve">PESHUM: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Pendidikan, Sosial dan </w:t>
      </w:r>
      <w:proofErr w:type="spellStart"/>
      <w:r w:rsidRPr="00116E6C">
        <w:rPr>
          <w:rFonts w:asciiTheme="majorBidi" w:eastAsia="Times New Roman" w:hAnsiTheme="majorBidi" w:cstheme="majorBidi"/>
          <w:i/>
          <w:iCs/>
          <w:sz w:val="24"/>
          <w:szCs w:val="24"/>
          <w:lang w:val="en-ID" w:eastAsia="en-ID"/>
        </w:rPr>
        <w:t>Humaniora</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2</w:t>
      </w:r>
      <w:r w:rsidRPr="00116E6C">
        <w:rPr>
          <w:rFonts w:asciiTheme="majorBidi" w:eastAsia="Times New Roman" w:hAnsiTheme="majorBidi" w:cstheme="majorBidi"/>
          <w:sz w:val="24"/>
          <w:szCs w:val="24"/>
          <w:lang w:val="en-ID" w:eastAsia="en-ID"/>
        </w:rPr>
        <w:t>(2), 194–199.</w:t>
      </w:r>
    </w:p>
    <w:p w14:paraId="42100417"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r w:rsidRPr="00116E6C">
        <w:rPr>
          <w:rFonts w:asciiTheme="majorBidi" w:eastAsia="Times New Roman" w:hAnsiTheme="majorBidi" w:cstheme="majorBidi"/>
          <w:sz w:val="24"/>
          <w:szCs w:val="24"/>
          <w:lang w:val="en-ID" w:eastAsia="en-ID"/>
        </w:rPr>
        <w:t xml:space="preserve">Maharani, Y., </w:t>
      </w:r>
      <w:proofErr w:type="spellStart"/>
      <w:r w:rsidRPr="00116E6C">
        <w:rPr>
          <w:rFonts w:asciiTheme="majorBidi" w:eastAsia="Times New Roman" w:hAnsiTheme="majorBidi" w:cstheme="majorBidi"/>
          <w:sz w:val="24"/>
          <w:szCs w:val="24"/>
          <w:lang w:val="en-ID" w:eastAsia="en-ID"/>
        </w:rPr>
        <w:t>Hidayat</w:t>
      </w:r>
      <w:proofErr w:type="spellEnd"/>
      <w:r w:rsidRPr="00116E6C">
        <w:rPr>
          <w:rFonts w:asciiTheme="majorBidi" w:eastAsia="Times New Roman" w:hAnsiTheme="majorBidi" w:cstheme="majorBidi"/>
          <w:sz w:val="24"/>
          <w:szCs w:val="24"/>
          <w:lang w:val="en-ID" w:eastAsia="en-ID"/>
        </w:rPr>
        <w:t xml:space="preserve">, A., &amp; </w:t>
      </w:r>
      <w:proofErr w:type="spellStart"/>
      <w:r w:rsidRPr="00116E6C">
        <w:rPr>
          <w:rFonts w:asciiTheme="majorBidi" w:eastAsia="Times New Roman" w:hAnsiTheme="majorBidi" w:cstheme="majorBidi"/>
          <w:sz w:val="24"/>
          <w:szCs w:val="24"/>
          <w:lang w:val="en-ID" w:eastAsia="en-ID"/>
        </w:rPr>
        <w:t>Rianti</w:t>
      </w:r>
      <w:proofErr w:type="spellEnd"/>
      <w:r w:rsidRPr="00116E6C">
        <w:rPr>
          <w:rFonts w:asciiTheme="majorBidi" w:eastAsia="Times New Roman" w:hAnsiTheme="majorBidi" w:cstheme="majorBidi"/>
          <w:sz w:val="24"/>
          <w:szCs w:val="24"/>
          <w:lang w:val="en-ID" w:eastAsia="en-ID"/>
        </w:rPr>
        <w:t xml:space="preserve">, W. (2024). </w:t>
      </w:r>
      <w:proofErr w:type="spellStart"/>
      <w:r w:rsidRPr="00116E6C">
        <w:rPr>
          <w:rFonts w:asciiTheme="majorBidi" w:eastAsia="Times New Roman" w:hAnsiTheme="majorBidi" w:cstheme="majorBidi"/>
          <w:sz w:val="24"/>
          <w:szCs w:val="24"/>
          <w:lang w:val="en-ID" w:eastAsia="en-ID"/>
        </w:rPr>
        <w:t>Pengaruh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gaya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demokratis</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terhadap</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disiplin</w:t>
      </w:r>
      <w:proofErr w:type="spellEnd"/>
      <w:r w:rsidRPr="00116E6C">
        <w:rPr>
          <w:rFonts w:asciiTheme="majorBidi" w:eastAsia="Times New Roman" w:hAnsiTheme="majorBidi" w:cstheme="majorBidi"/>
          <w:sz w:val="24"/>
          <w:szCs w:val="24"/>
          <w:lang w:val="en-ID" w:eastAsia="en-ID"/>
        </w:rPr>
        <w:t xml:space="preserve"> dan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di SDN 007 </w:t>
      </w:r>
      <w:proofErr w:type="spellStart"/>
      <w:r w:rsidRPr="00116E6C">
        <w:rPr>
          <w:rFonts w:asciiTheme="majorBidi" w:eastAsia="Times New Roman" w:hAnsiTheme="majorBidi" w:cstheme="majorBidi"/>
          <w:sz w:val="24"/>
          <w:szCs w:val="24"/>
          <w:lang w:val="en-ID" w:eastAsia="en-ID"/>
        </w:rPr>
        <w:t>Mayangsari</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Intelek</w:t>
      </w:r>
      <w:proofErr w:type="spellEnd"/>
      <w:r w:rsidRPr="00116E6C">
        <w:rPr>
          <w:rFonts w:asciiTheme="majorBidi" w:eastAsia="Times New Roman" w:hAnsiTheme="majorBidi" w:cstheme="majorBidi"/>
          <w:i/>
          <w:iCs/>
          <w:sz w:val="24"/>
          <w:szCs w:val="24"/>
          <w:lang w:val="en-ID" w:eastAsia="en-ID"/>
        </w:rPr>
        <w:t xml:space="preserve"> dan </w:t>
      </w:r>
      <w:proofErr w:type="spellStart"/>
      <w:r w:rsidRPr="00116E6C">
        <w:rPr>
          <w:rFonts w:asciiTheme="majorBidi" w:eastAsia="Times New Roman" w:hAnsiTheme="majorBidi" w:cstheme="majorBidi"/>
          <w:i/>
          <w:iCs/>
          <w:sz w:val="24"/>
          <w:szCs w:val="24"/>
          <w:lang w:val="en-ID" w:eastAsia="en-ID"/>
        </w:rPr>
        <w:t>Cendikiawan</w:t>
      </w:r>
      <w:proofErr w:type="spellEnd"/>
      <w:r w:rsidRPr="00116E6C">
        <w:rPr>
          <w:rFonts w:asciiTheme="majorBidi" w:eastAsia="Times New Roman" w:hAnsiTheme="majorBidi" w:cstheme="majorBidi"/>
          <w:i/>
          <w:iCs/>
          <w:sz w:val="24"/>
          <w:szCs w:val="24"/>
          <w:lang w:val="en-ID" w:eastAsia="en-ID"/>
        </w:rPr>
        <w:t xml:space="preserve"> Nusantara</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1</w:t>
      </w:r>
      <w:r w:rsidRPr="00116E6C">
        <w:rPr>
          <w:rFonts w:asciiTheme="majorBidi" w:eastAsia="Times New Roman" w:hAnsiTheme="majorBidi" w:cstheme="majorBidi"/>
          <w:sz w:val="24"/>
          <w:szCs w:val="24"/>
          <w:lang w:val="en-ID" w:eastAsia="en-ID"/>
        </w:rPr>
        <w:t>(5), 7510–7519.</w:t>
      </w:r>
    </w:p>
    <w:p w14:paraId="7B79CA28"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r w:rsidRPr="00116E6C">
        <w:rPr>
          <w:rFonts w:asciiTheme="majorBidi" w:eastAsia="Times New Roman" w:hAnsiTheme="majorBidi" w:cstheme="majorBidi"/>
          <w:sz w:val="24"/>
          <w:szCs w:val="24"/>
          <w:lang w:val="en-ID" w:eastAsia="en-ID"/>
        </w:rPr>
        <w:t xml:space="preserve">Martini, A., &amp; </w:t>
      </w:r>
      <w:proofErr w:type="spellStart"/>
      <w:r w:rsidRPr="00116E6C">
        <w:rPr>
          <w:rFonts w:asciiTheme="majorBidi" w:eastAsia="Times New Roman" w:hAnsiTheme="majorBidi" w:cstheme="majorBidi"/>
          <w:sz w:val="24"/>
          <w:szCs w:val="24"/>
          <w:lang w:val="en-ID" w:eastAsia="en-ID"/>
        </w:rPr>
        <w:t>Bastaman</w:t>
      </w:r>
      <w:proofErr w:type="spellEnd"/>
      <w:r w:rsidRPr="00116E6C">
        <w:rPr>
          <w:rFonts w:asciiTheme="majorBidi" w:eastAsia="Times New Roman" w:hAnsiTheme="majorBidi" w:cstheme="majorBidi"/>
          <w:sz w:val="24"/>
          <w:szCs w:val="24"/>
          <w:lang w:val="en-ID" w:eastAsia="en-ID"/>
        </w:rPr>
        <w:t xml:space="preserve">, A. (2025). </w:t>
      </w:r>
      <w:proofErr w:type="spellStart"/>
      <w:r w:rsidRPr="00116E6C">
        <w:rPr>
          <w:rFonts w:asciiTheme="majorBidi" w:eastAsia="Times New Roman" w:hAnsiTheme="majorBidi" w:cstheme="majorBidi"/>
          <w:sz w:val="24"/>
          <w:szCs w:val="24"/>
          <w:lang w:val="en-ID" w:eastAsia="en-ID"/>
        </w:rPr>
        <w:t>Pengaruh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gaya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beban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kerja</w:t>
      </w:r>
      <w:proofErr w:type="spellEnd"/>
      <w:r w:rsidRPr="00116E6C">
        <w:rPr>
          <w:rFonts w:asciiTheme="majorBidi" w:eastAsia="Times New Roman" w:hAnsiTheme="majorBidi" w:cstheme="majorBidi"/>
          <w:sz w:val="24"/>
          <w:szCs w:val="24"/>
          <w:lang w:val="en-ID" w:eastAsia="en-ID"/>
        </w:rPr>
        <w:t xml:space="preserve"> guru, dan </w:t>
      </w:r>
      <w:proofErr w:type="spellStart"/>
      <w:r w:rsidRPr="00116E6C">
        <w:rPr>
          <w:rFonts w:asciiTheme="majorBidi" w:eastAsia="Times New Roman" w:hAnsiTheme="majorBidi" w:cstheme="majorBidi"/>
          <w:sz w:val="24"/>
          <w:szCs w:val="24"/>
          <w:lang w:val="en-ID" w:eastAsia="en-ID"/>
        </w:rPr>
        <w:t>pelatihan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terhadap</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w:t>
      </w:r>
      <w:proofErr w:type="spellStart"/>
      <w:r w:rsidRPr="00116E6C">
        <w:rPr>
          <w:rFonts w:asciiTheme="majorBidi" w:eastAsia="Times New Roman" w:hAnsiTheme="majorBidi" w:cstheme="majorBidi"/>
          <w:sz w:val="24"/>
          <w:szCs w:val="24"/>
          <w:lang w:val="en-ID" w:eastAsia="en-ID"/>
        </w:rPr>
        <w:t>dengan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pemediasi</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kepuasaan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kerja</w:t>
      </w:r>
      <w:proofErr w:type="spellEnd"/>
      <w:r w:rsidRPr="00116E6C">
        <w:rPr>
          <w:rFonts w:asciiTheme="majorBidi" w:eastAsia="Times New Roman" w:hAnsiTheme="majorBidi" w:cstheme="majorBidi"/>
          <w:sz w:val="24"/>
          <w:szCs w:val="24"/>
          <w:lang w:val="en-ID" w:eastAsia="en-ID"/>
        </w:rPr>
        <w:t xml:space="preserve"> di SMKN 1 </w:t>
      </w:r>
      <w:proofErr w:type="spellStart"/>
      <w:r w:rsidRPr="00116E6C">
        <w:rPr>
          <w:rFonts w:asciiTheme="majorBidi" w:eastAsia="Times New Roman" w:hAnsiTheme="majorBidi" w:cstheme="majorBidi"/>
          <w:sz w:val="24"/>
          <w:szCs w:val="24"/>
          <w:lang w:val="en-ID" w:eastAsia="en-ID"/>
        </w:rPr>
        <w:t>Tanjungpandan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Pendidikan dan </w:t>
      </w:r>
      <w:proofErr w:type="spellStart"/>
      <w:r w:rsidRPr="00116E6C">
        <w:rPr>
          <w:rFonts w:asciiTheme="majorBidi" w:eastAsia="Times New Roman" w:hAnsiTheme="majorBidi" w:cstheme="majorBidi"/>
          <w:i/>
          <w:iCs/>
          <w:sz w:val="24"/>
          <w:szCs w:val="24"/>
          <w:lang w:val="en-ID" w:eastAsia="en-ID"/>
        </w:rPr>
        <w:t>Pembelajaran</w:t>
      </w:r>
      <w:proofErr w:type="spellEnd"/>
      <w:r w:rsidRPr="00116E6C">
        <w:rPr>
          <w:rFonts w:asciiTheme="majorBidi" w:eastAsia="Times New Roman" w:hAnsiTheme="majorBidi" w:cstheme="majorBidi"/>
          <w:i/>
          <w:iCs/>
          <w:sz w:val="24"/>
          <w:szCs w:val="24"/>
          <w:lang w:val="en-ID" w:eastAsia="en-ID"/>
        </w:rPr>
        <w:t xml:space="preserve"> Indonesia (JPPI)</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5</w:t>
      </w:r>
      <w:r w:rsidRPr="00116E6C">
        <w:rPr>
          <w:rFonts w:asciiTheme="majorBidi" w:eastAsia="Times New Roman" w:hAnsiTheme="majorBidi" w:cstheme="majorBidi"/>
          <w:sz w:val="24"/>
          <w:szCs w:val="24"/>
          <w:lang w:val="en-ID" w:eastAsia="en-ID"/>
        </w:rPr>
        <w:t>(2), 596–608.</w:t>
      </w:r>
    </w:p>
    <w:p w14:paraId="0A4D5EA4"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Mattayang</w:t>
      </w:r>
      <w:proofErr w:type="spellEnd"/>
      <w:r w:rsidRPr="00116E6C">
        <w:rPr>
          <w:rFonts w:asciiTheme="majorBidi" w:eastAsia="Times New Roman" w:hAnsiTheme="majorBidi" w:cstheme="majorBidi"/>
          <w:sz w:val="24"/>
          <w:szCs w:val="24"/>
          <w:lang w:val="en-ID" w:eastAsia="en-ID"/>
        </w:rPr>
        <w:t xml:space="preserve">, B. (2019). </w:t>
      </w:r>
      <w:proofErr w:type="spellStart"/>
      <w:r w:rsidRPr="00116E6C">
        <w:rPr>
          <w:rFonts w:asciiTheme="majorBidi" w:eastAsia="Times New Roman" w:hAnsiTheme="majorBidi" w:cstheme="majorBidi"/>
          <w:sz w:val="24"/>
          <w:szCs w:val="24"/>
          <w:lang w:val="en-ID" w:eastAsia="en-ID"/>
        </w:rPr>
        <w:t>Tipe</w:t>
      </w:r>
      <w:proofErr w:type="spellEnd"/>
      <w:r w:rsidRPr="00116E6C">
        <w:rPr>
          <w:rFonts w:asciiTheme="majorBidi" w:eastAsia="Times New Roman" w:hAnsiTheme="majorBidi" w:cstheme="majorBidi"/>
          <w:sz w:val="24"/>
          <w:szCs w:val="24"/>
          <w:lang w:val="en-ID" w:eastAsia="en-ID"/>
        </w:rPr>
        <w:t xml:space="preserve"> dan </w:t>
      </w:r>
      <w:proofErr w:type="spellStart"/>
      <w:r w:rsidRPr="00116E6C">
        <w:rPr>
          <w:rFonts w:asciiTheme="majorBidi" w:eastAsia="Times New Roman" w:hAnsiTheme="majorBidi" w:cstheme="majorBidi"/>
          <w:sz w:val="24"/>
          <w:szCs w:val="24"/>
          <w:lang w:val="en-ID" w:eastAsia="en-ID"/>
        </w:rPr>
        <w:t>gaya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Suatu</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tinjauan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teoritis</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JEMMA (Journal of Economic, Management and Accounting)</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2</w:t>
      </w:r>
      <w:r w:rsidRPr="00116E6C">
        <w:rPr>
          <w:rFonts w:asciiTheme="majorBidi" w:eastAsia="Times New Roman" w:hAnsiTheme="majorBidi" w:cstheme="majorBidi"/>
          <w:sz w:val="24"/>
          <w:szCs w:val="24"/>
          <w:lang w:val="en-ID" w:eastAsia="en-ID"/>
        </w:rPr>
        <w:t>(2), 45–52.</w:t>
      </w:r>
    </w:p>
    <w:p w14:paraId="553461AA"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Najilah</w:t>
      </w:r>
      <w:proofErr w:type="spellEnd"/>
      <w:r w:rsidRPr="00116E6C">
        <w:rPr>
          <w:rFonts w:asciiTheme="majorBidi" w:eastAsia="Times New Roman" w:hAnsiTheme="majorBidi" w:cstheme="majorBidi"/>
          <w:sz w:val="24"/>
          <w:szCs w:val="24"/>
          <w:lang w:val="en-ID" w:eastAsia="en-ID"/>
        </w:rPr>
        <w:t xml:space="preserve">, L. Q., </w:t>
      </w:r>
      <w:proofErr w:type="spellStart"/>
      <w:r w:rsidRPr="00116E6C">
        <w:rPr>
          <w:rFonts w:asciiTheme="majorBidi" w:eastAsia="Times New Roman" w:hAnsiTheme="majorBidi" w:cstheme="majorBidi"/>
          <w:sz w:val="24"/>
          <w:szCs w:val="24"/>
          <w:lang w:val="en-ID" w:eastAsia="en-ID"/>
        </w:rPr>
        <w:t>Suherman</w:t>
      </w:r>
      <w:proofErr w:type="spellEnd"/>
      <w:r w:rsidRPr="00116E6C">
        <w:rPr>
          <w:rFonts w:asciiTheme="majorBidi" w:eastAsia="Times New Roman" w:hAnsiTheme="majorBidi" w:cstheme="majorBidi"/>
          <w:sz w:val="24"/>
          <w:szCs w:val="24"/>
          <w:lang w:val="en-ID" w:eastAsia="en-ID"/>
        </w:rPr>
        <w:t xml:space="preserve">, S., &amp; </w:t>
      </w:r>
      <w:proofErr w:type="spellStart"/>
      <w:r w:rsidRPr="00116E6C">
        <w:rPr>
          <w:rFonts w:asciiTheme="majorBidi" w:eastAsia="Times New Roman" w:hAnsiTheme="majorBidi" w:cstheme="majorBidi"/>
          <w:sz w:val="24"/>
          <w:szCs w:val="24"/>
          <w:lang w:val="en-ID" w:eastAsia="en-ID"/>
        </w:rPr>
        <w:t>Atikah</w:t>
      </w:r>
      <w:proofErr w:type="spellEnd"/>
      <w:r w:rsidRPr="00116E6C">
        <w:rPr>
          <w:rFonts w:asciiTheme="majorBidi" w:eastAsia="Times New Roman" w:hAnsiTheme="majorBidi" w:cstheme="majorBidi"/>
          <w:sz w:val="24"/>
          <w:szCs w:val="24"/>
          <w:lang w:val="en-ID" w:eastAsia="en-ID"/>
        </w:rPr>
        <w:t xml:space="preserve">, C. (2023). </w:t>
      </w:r>
      <w:proofErr w:type="spellStart"/>
      <w:r w:rsidRPr="00116E6C">
        <w:rPr>
          <w:rFonts w:asciiTheme="majorBidi" w:eastAsia="Times New Roman" w:hAnsiTheme="majorBidi" w:cstheme="majorBidi"/>
          <w:sz w:val="24"/>
          <w:szCs w:val="24"/>
          <w:lang w:val="en-ID" w:eastAsia="en-ID"/>
        </w:rPr>
        <w:t>Pengaruh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supervisi</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terhadap</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w:t>
      </w:r>
      <w:proofErr w:type="spellStart"/>
      <w:r w:rsidRPr="00116E6C">
        <w:rPr>
          <w:rFonts w:asciiTheme="majorBidi" w:eastAsia="Times New Roman" w:hAnsiTheme="majorBidi" w:cstheme="majorBidi"/>
          <w:i/>
          <w:iCs/>
          <w:sz w:val="24"/>
          <w:szCs w:val="24"/>
          <w:lang w:val="en-ID" w:eastAsia="en-ID"/>
        </w:rPr>
        <w:t>JTPPm</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Teknologi</w:t>
      </w:r>
      <w:proofErr w:type="spellEnd"/>
      <w:r w:rsidRPr="00116E6C">
        <w:rPr>
          <w:rFonts w:asciiTheme="majorBidi" w:eastAsia="Times New Roman" w:hAnsiTheme="majorBidi" w:cstheme="majorBidi"/>
          <w:i/>
          <w:iCs/>
          <w:sz w:val="24"/>
          <w:szCs w:val="24"/>
          <w:lang w:val="en-ID" w:eastAsia="en-ID"/>
        </w:rPr>
        <w:t xml:space="preserve"> Pendidikan dan </w:t>
      </w:r>
      <w:proofErr w:type="spellStart"/>
      <w:r w:rsidRPr="00116E6C">
        <w:rPr>
          <w:rFonts w:asciiTheme="majorBidi" w:eastAsia="Times New Roman" w:hAnsiTheme="majorBidi" w:cstheme="majorBidi"/>
          <w:i/>
          <w:iCs/>
          <w:sz w:val="24"/>
          <w:szCs w:val="24"/>
          <w:lang w:val="en-ID" w:eastAsia="en-ID"/>
        </w:rPr>
        <w:t>Pembelajaran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Edutech</w:t>
      </w:r>
      <w:proofErr w:type="spellEnd"/>
      <w:r w:rsidRPr="00116E6C">
        <w:rPr>
          <w:rFonts w:asciiTheme="majorBidi" w:eastAsia="Times New Roman" w:hAnsiTheme="majorBidi" w:cstheme="majorBidi"/>
          <w:i/>
          <w:iCs/>
          <w:sz w:val="24"/>
          <w:szCs w:val="24"/>
          <w:lang w:val="en-ID" w:eastAsia="en-ID"/>
        </w:rPr>
        <w:t xml:space="preserve"> and Instructional Research Journal</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10</w:t>
      </w:r>
      <w:r w:rsidRPr="00116E6C">
        <w:rPr>
          <w:rFonts w:asciiTheme="majorBidi" w:eastAsia="Times New Roman" w:hAnsiTheme="majorBidi" w:cstheme="majorBidi"/>
          <w:sz w:val="24"/>
          <w:szCs w:val="24"/>
          <w:lang w:val="en-ID" w:eastAsia="en-ID"/>
        </w:rPr>
        <w:t xml:space="preserve">(2). </w:t>
      </w:r>
      <w:r w:rsidRPr="00116E6C">
        <w:rPr>
          <w:rFonts w:asciiTheme="majorBidi" w:eastAsia="Times New Roman" w:hAnsiTheme="majorBidi" w:cstheme="majorBidi"/>
          <w:i/>
          <w:iCs/>
          <w:sz w:val="24"/>
          <w:szCs w:val="24"/>
          <w:lang w:val="en-ID" w:eastAsia="en-ID"/>
        </w:rPr>
        <w:t>(</w:t>
      </w:r>
      <w:proofErr w:type="spellStart"/>
      <w:r w:rsidRPr="00116E6C">
        <w:rPr>
          <w:rFonts w:asciiTheme="majorBidi" w:eastAsia="Times New Roman" w:hAnsiTheme="majorBidi" w:cstheme="majorBidi"/>
          <w:i/>
          <w:iCs/>
          <w:sz w:val="24"/>
          <w:szCs w:val="24"/>
          <w:lang w:val="en-ID" w:eastAsia="en-ID"/>
        </w:rPr>
        <w:t>Tanpa</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nomor</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halaman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harap</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lengkapi</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jika</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tersedia</w:t>
      </w:r>
      <w:proofErr w:type="spellEnd"/>
      <w:r w:rsidRPr="00116E6C">
        <w:rPr>
          <w:rFonts w:asciiTheme="majorBidi" w:eastAsia="Times New Roman" w:hAnsiTheme="majorBidi" w:cstheme="majorBidi"/>
          <w:i/>
          <w:iCs/>
          <w:sz w:val="24"/>
          <w:szCs w:val="24"/>
          <w:lang w:val="en-ID" w:eastAsia="en-ID"/>
        </w:rPr>
        <w:t>)</w:t>
      </w:r>
    </w:p>
    <w:p w14:paraId="5593976A" w14:textId="77777777" w:rsidR="00116E6C" w:rsidRPr="00116E6C" w:rsidRDefault="00116E6C" w:rsidP="00116E6C">
      <w:pPr>
        <w:spacing w:after="240" w:line="240" w:lineRule="auto"/>
        <w:ind w:left="720" w:hanging="720"/>
        <w:jc w:val="both"/>
        <w:rPr>
          <w:rFonts w:asciiTheme="majorBidi" w:eastAsia="Times New Roman" w:hAnsiTheme="majorBidi" w:cstheme="majorBidi"/>
          <w:b/>
          <w:sz w:val="24"/>
          <w:szCs w:val="24"/>
        </w:rPr>
      </w:pPr>
      <w:r w:rsidRPr="00116E6C">
        <w:rPr>
          <w:rFonts w:asciiTheme="majorBidi" w:hAnsiTheme="majorBidi" w:cstheme="majorBidi"/>
          <w:sz w:val="24"/>
          <w:szCs w:val="24"/>
        </w:rPr>
        <w:t xml:space="preserve">Suyatno, S., Sukirno, S., &amp; Ulfatin, N. (2020). Principal’s leadership and teacher performance: A correlation study in Indonesian senior high schools. </w:t>
      </w:r>
      <w:r w:rsidRPr="00116E6C">
        <w:rPr>
          <w:rStyle w:val="Emphasis"/>
          <w:rFonts w:asciiTheme="majorBidi" w:hAnsiTheme="majorBidi" w:cstheme="majorBidi"/>
          <w:sz w:val="24"/>
          <w:szCs w:val="24"/>
        </w:rPr>
        <w:t>International Journal of Educational Management</w:t>
      </w:r>
      <w:r w:rsidRPr="00116E6C">
        <w:rPr>
          <w:rFonts w:asciiTheme="majorBidi" w:hAnsiTheme="majorBidi" w:cstheme="majorBidi"/>
          <w:sz w:val="24"/>
          <w:szCs w:val="24"/>
        </w:rPr>
        <w:t xml:space="preserve">, </w:t>
      </w:r>
      <w:r w:rsidRPr="00116E6C">
        <w:rPr>
          <w:rStyle w:val="Emphasis"/>
          <w:rFonts w:asciiTheme="majorBidi" w:hAnsiTheme="majorBidi" w:cstheme="majorBidi"/>
          <w:sz w:val="24"/>
          <w:szCs w:val="24"/>
        </w:rPr>
        <w:t>34</w:t>
      </w:r>
      <w:r w:rsidRPr="00116E6C">
        <w:rPr>
          <w:rFonts w:asciiTheme="majorBidi" w:hAnsiTheme="majorBidi" w:cstheme="majorBidi"/>
          <w:sz w:val="24"/>
          <w:szCs w:val="24"/>
        </w:rPr>
        <w:t>(4), 707–719. https://doi.org/10.1108/IJEM-06-2019-0214</w:t>
      </w:r>
    </w:p>
    <w:p w14:paraId="1A24A37D"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Waedoloh</w:t>
      </w:r>
      <w:proofErr w:type="spellEnd"/>
      <w:r w:rsidRPr="00116E6C">
        <w:rPr>
          <w:rFonts w:asciiTheme="majorBidi" w:eastAsia="Times New Roman" w:hAnsiTheme="majorBidi" w:cstheme="majorBidi"/>
          <w:sz w:val="24"/>
          <w:szCs w:val="24"/>
          <w:lang w:val="en-ID" w:eastAsia="en-ID"/>
        </w:rPr>
        <w:t xml:space="preserve">, H., </w:t>
      </w:r>
      <w:proofErr w:type="spellStart"/>
      <w:r w:rsidRPr="00116E6C">
        <w:rPr>
          <w:rFonts w:asciiTheme="majorBidi" w:eastAsia="Times New Roman" w:hAnsiTheme="majorBidi" w:cstheme="majorBidi"/>
          <w:sz w:val="24"/>
          <w:szCs w:val="24"/>
          <w:lang w:val="en-ID" w:eastAsia="en-ID"/>
        </w:rPr>
        <w:t>Purwanta</w:t>
      </w:r>
      <w:proofErr w:type="spellEnd"/>
      <w:r w:rsidRPr="00116E6C">
        <w:rPr>
          <w:rFonts w:asciiTheme="majorBidi" w:eastAsia="Times New Roman" w:hAnsiTheme="majorBidi" w:cstheme="majorBidi"/>
          <w:sz w:val="24"/>
          <w:szCs w:val="24"/>
          <w:lang w:val="en-ID" w:eastAsia="en-ID"/>
        </w:rPr>
        <w:t xml:space="preserve">, H., &amp; </w:t>
      </w:r>
      <w:proofErr w:type="spellStart"/>
      <w:r w:rsidRPr="00116E6C">
        <w:rPr>
          <w:rFonts w:asciiTheme="majorBidi" w:eastAsia="Times New Roman" w:hAnsiTheme="majorBidi" w:cstheme="majorBidi"/>
          <w:sz w:val="24"/>
          <w:szCs w:val="24"/>
          <w:lang w:val="en-ID" w:eastAsia="en-ID"/>
        </w:rPr>
        <w:t>Ediyono</w:t>
      </w:r>
      <w:proofErr w:type="spellEnd"/>
      <w:r w:rsidRPr="00116E6C">
        <w:rPr>
          <w:rFonts w:asciiTheme="majorBidi" w:eastAsia="Times New Roman" w:hAnsiTheme="majorBidi" w:cstheme="majorBidi"/>
          <w:sz w:val="24"/>
          <w:szCs w:val="24"/>
          <w:lang w:val="en-ID" w:eastAsia="en-ID"/>
        </w:rPr>
        <w:t xml:space="preserve">, S. (2022).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dan </w:t>
      </w:r>
      <w:proofErr w:type="spellStart"/>
      <w:r w:rsidRPr="00116E6C">
        <w:rPr>
          <w:rFonts w:asciiTheme="majorBidi" w:eastAsia="Times New Roman" w:hAnsiTheme="majorBidi" w:cstheme="majorBidi"/>
          <w:sz w:val="24"/>
          <w:szCs w:val="24"/>
          <w:lang w:val="en-ID" w:eastAsia="en-ID"/>
        </w:rPr>
        <w:t>karakteristik</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pemimpin</w:t>
      </w:r>
      <w:proofErr w:type="spellEnd"/>
      <w:r w:rsidRPr="00116E6C">
        <w:rPr>
          <w:rFonts w:asciiTheme="majorBidi" w:eastAsia="Times New Roman" w:hAnsiTheme="majorBidi" w:cstheme="majorBidi"/>
          <w:sz w:val="24"/>
          <w:szCs w:val="24"/>
          <w:lang w:val="en-ID" w:eastAsia="en-ID"/>
        </w:rPr>
        <w:t xml:space="preserve"> yang </w:t>
      </w:r>
      <w:proofErr w:type="spellStart"/>
      <w:r w:rsidRPr="00116E6C">
        <w:rPr>
          <w:rFonts w:asciiTheme="majorBidi" w:eastAsia="Times New Roman" w:hAnsiTheme="majorBidi" w:cstheme="majorBidi"/>
          <w:sz w:val="24"/>
          <w:szCs w:val="24"/>
          <w:lang w:val="en-ID" w:eastAsia="en-ID"/>
        </w:rPr>
        <w:t>efektif</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Social, Humanities, and Educational Studies (SHES): Conference Series</w:t>
      </w:r>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 xml:space="preserve">(Volume dan </w:t>
      </w:r>
      <w:proofErr w:type="spellStart"/>
      <w:r w:rsidRPr="00116E6C">
        <w:rPr>
          <w:rFonts w:asciiTheme="majorBidi" w:eastAsia="Times New Roman" w:hAnsiTheme="majorBidi" w:cstheme="majorBidi"/>
          <w:i/>
          <w:iCs/>
          <w:sz w:val="24"/>
          <w:szCs w:val="24"/>
          <w:lang w:val="en-ID" w:eastAsia="en-ID"/>
        </w:rPr>
        <w:t>halaman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tidak</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disebutkan</w:t>
      </w:r>
      <w:proofErr w:type="spellEnd"/>
      <w:r w:rsidRPr="00116E6C">
        <w:rPr>
          <w:rFonts w:asciiTheme="majorBidi" w:eastAsia="Times New Roman" w:hAnsiTheme="majorBidi" w:cstheme="majorBidi"/>
          <w:i/>
          <w:iCs/>
          <w:sz w:val="24"/>
          <w:szCs w:val="24"/>
          <w:lang w:val="en-ID" w:eastAsia="en-ID"/>
        </w:rPr>
        <w:t xml:space="preserve"> – </w:t>
      </w:r>
      <w:proofErr w:type="spellStart"/>
      <w:r w:rsidRPr="00116E6C">
        <w:rPr>
          <w:rFonts w:asciiTheme="majorBidi" w:eastAsia="Times New Roman" w:hAnsiTheme="majorBidi" w:cstheme="majorBidi"/>
          <w:i/>
          <w:iCs/>
          <w:sz w:val="24"/>
          <w:szCs w:val="24"/>
          <w:lang w:val="en-ID" w:eastAsia="en-ID"/>
        </w:rPr>
        <w:t>mohon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dilengkapi</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jika</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ada</w:t>
      </w:r>
      <w:proofErr w:type="spellEnd"/>
      <w:r w:rsidRPr="00116E6C">
        <w:rPr>
          <w:rFonts w:asciiTheme="majorBidi" w:eastAsia="Times New Roman" w:hAnsiTheme="majorBidi" w:cstheme="majorBidi"/>
          <w:i/>
          <w:iCs/>
          <w:sz w:val="24"/>
          <w:szCs w:val="24"/>
          <w:lang w:val="en-ID" w:eastAsia="en-ID"/>
        </w:rPr>
        <w:t>)</w:t>
      </w:r>
    </w:p>
    <w:p w14:paraId="0AA0AE0F"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lastRenderedPageBreak/>
        <w:t>Wardani</w:t>
      </w:r>
      <w:proofErr w:type="spellEnd"/>
      <w:r w:rsidRPr="00116E6C">
        <w:rPr>
          <w:rFonts w:asciiTheme="majorBidi" w:eastAsia="Times New Roman" w:hAnsiTheme="majorBidi" w:cstheme="majorBidi"/>
          <w:sz w:val="24"/>
          <w:szCs w:val="24"/>
          <w:lang w:val="en-ID" w:eastAsia="en-ID"/>
        </w:rPr>
        <w:t xml:space="preserve">, M. T. (2023).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dalam</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peningkatan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dan </w:t>
      </w:r>
      <w:proofErr w:type="spellStart"/>
      <w:r w:rsidRPr="00116E6C">
        <w:rPr>
          <w:rFonts w:asciiTheme="majorBidi" w:eastAsia="Times New Roman" w:hAnsiTheme="majorBidi" w:cstheme="majorBidi"/>
          <w:sz w:val="24"/>
          <w:szCs w:val="24"/>
          <w:lang w:val="en-ID" w:eastAsia="en-ID"/>
        </w:rPr>
        <w:t>tenaga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kependidikan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Ilmu</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Tarbiyah</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2</w:t>
      </w:r>
      <w:r w:rsidRPr="00116E6C">
        <w:rPr>
          <w:rFonts w:asciiTheme="majorBidi" w:eastAsia="Times New Roman" w:hAnsiTheme="majorBidi" w:cstheme="majorBidi"/>
          <w:sz w:val="24"/>
          <w:szCs w:val="24"/>
          <w:lang w:val="en-ID" w:eastAsia="en-ID"/>
        </w:rPr>
        <w:t>(2), 47–64.</w:t>
      </w:r>
    </w:p>
    <w:p w14:paraId="5142190A"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r w:rsidRPr="00116E6C">
        <w:rPr>
          <w:rFonts w:asciiTheme="majorBidi" w:eastAsia="Times New Roman" w:hAnsiTheme="majorBidi" w:cstheme="majorBidi"/>
          <w:sz w:val="24"/>
          <w:szCs w:val="24"/>
          <w:lang w:val="en-ID" w:eastAsia="en-ID"/>
        </w:rPr>
        <w:t xml:space="preserve">Yusuf, M. (2024).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dalam</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meningkatkan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guru dan </w:t>
      </w:r>
      <w:proofErr w:type="spellStart"/>
      <w:r w:rsidRPr="00116E6C">
        <w:rPr>
          <w:rFonts w:asciiTheme="majorBidi" w:eastAsia="Times New Roman" w:hAnsiTheme="majorBidi" w:cstheme="majorBidi"/>
          <w:sz w:val="24"/>
          <w:szCs w:val="24"/>
          <w:lang w:val="en-ID" w:eastAsia="en-ID"/>
        </w:rPr>
        <w:t>pengelolaan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pendidikan</w:t>
      </w:r>
      <w:proofErr w:type="spellEnd"/>
      <w:r w:rsidRPr="00116E6C">
        <w:rPr>
          <w:rFonts w:asciiTheme="majorBidi" w:eastAsia="Times New Roman" w:hAnsiTheme="majorBidi" w:cstheme="majorBidi"/>
          <w:sz w:val="24"/>
          <w:szCs w:val="24"/>
          <w:lang w:val="en-ID" w:eastAsia="en-ID"/>
        </w:rPr>
        <w:t xml:space="preserve"> di SD Negeri 3 </w:t>
      </w:r>
      <w:proofErr w:type="spellStart"/>
      <w:r w:rsidRPr="00116E6C">
        <w:rPr>
          <w:rFonts w:asciiTheme="majorBidi" w:eastAsia="Times New Roman" w:hAnsiTheme="majorBidi" w:cstheme="majorBidi"/>
          <w:sz w:val="24"/>
          <w:szCs w:val="24"/>
          <w:lang w:val="en-ID" w:eastAsia="en-ID"/>
        </w:rPr>
        <w:t>Peukan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Pidie</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 xml:space="preserve">Universitas Bina </w:t>
      </w:r>
      <w:proofErr w:type="spellStart"/>
      <w:r w:rsidRPr="00116E6C">
        <w:rPr>
          <w:rFonts w:asciiTheme="majorBidi" w:eastAsia="Times New Roman" w:hAnsiTheme="majorBidi" w:cstheme="majorBidi"/>
          <w:i/>
          <w:iCs/>
          <w:sz w:val="24"/>
          <w:szCs w:val="24"/>
          <w:lang w:val="en-ID" w:eastAsia="en-ID"/>
        </w:rPr>
        <w:t>Bangsa</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Getsempena</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 xml:space="preserve">(Jika </w:t>
      </w:r>
      <w:proofErr w:type="spellStart"/>
      <w:r w:rsidRPr="00116E6C">
        <w:rPr>
          <w:rFonts w:asciiTheme="majorBidi" w:eastAsia="Times New Roman" w:hAnsiTheme="majorBidi" w:cstheme="majorBidi"/>
          <w:i/>
          <w:iCs/>
          <w:sz w:val="24"/>
          <w:szCs w:val="24"/>
          <w:lang w:val="en-ID" w:eastAsia="en-ID"/>
        </w:rPr>
        <w:t>ini</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adalah</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skripsi</w:t>
      </w:r>
      <w:proofErr w:type="spellEnd"/>
      <w:r w:rsidRPr="00116E6C">
        <w:rPr>
          <w:rFonts w:asciiTheme="majorBidi" w:eastAsia="Times New Roman" w:hAnsiTheme="majorBidi" w:cstheme="majorBidi"/>
          <w:i/>
          <w:iCs/>
          <w:sz w:val="24"/>
          <w:szCs w:val="24"/>
          <w:lang w:val="en-ID" w:eastAsia="en-ID"/>
        </w:rPr>
        <w:t>/</w:t>
      </w:r>
      <w:proofErr w:type="spellStart"/>
      <w:r w:rsidRPr="00116E6C">
        <w:rPr>
          <w:rFonts w:asciiTheme="majorBidi" w:eastAsia="Times New Roman" w:hAnsiTheme="majorBidi" w:cstheme="majorBidi"/>
          <w:i/>
          <w:iCs/>
          <w:sz w:val="24"/>
          <w:szCs w:val="24"/>
          <w:lang w:val="en-ID" w:eastAsia="en-ID"/>
        </w:rPr>
        <w:t>tesis</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harap</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tambahkan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keterangan</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Skripsi</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Tesis</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atau</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Disertasi</w:t>
      </w:r>
      <w:proofErr w:type="spellEnd"/>
      <w:r w:rsidRPr="00116E6C">
        <w:rPr>
          <w:rFonts w:asciiTheme="majorBidi" w:eastAsia="Times New Roman" w:hAnsiTheme="majorBidi" w:cstheme="majorBidi"/>
          <w:i/>
          <w:iCs/>
          <w:sz w:val="24"/>
          <w:szCs w:val="24"/>
          <w:lang w:val="en-ID" w:eastAsia="en-ID"/>
        </w:rPr>
        <w:t>)</w:t>
      </w:r>
    </w:p>
    <w:p w14:paraId="6FC7792F" w14:textId="77777777" w:rsidR="00116E6C" w:rsidRPr="00116E6C" w:rsidRDefault="00116E6C" w:rsidP="00116E6C">
      <w:pPr>
        <w:spacing w:after="240" w:line="240" w:lineRule="auto"/>
        <w:ind w:left="720" w:hanging="720"/>
        <w:jc w:val="both"/>
        <w:rPr>
          <w:rFonts w:asciiTheme="majorBidi" w:eastAsia="Times New Roman" w:hAnsiTheme="majorBidi" w:cstheme="majorBidi"/>
          <w:sz w:val="24"/>
          <w:szCs w:val="24"/>
          <w:lang w:val="en-ID" w:eastAsia="en-ID"/>
        </w:rPr>
      </w:pPr>
      <w:proofErr w:type="spellStart"/>
      <w:r w:rsidRPr="00116E6C">
        <w:rPr>
          <w:rFonts w:asciiTheme="majorBidi" w:eastAsia="Times New Roman" w:hAnsiTheme="majorBidi" w:cstheme="majorBidi"/>
          <w:sz w:val="24"/>
          <w:szCs w:val="24"/>
          <w:lang w:val="en-ID" w:eastAsia="en-ID"/>
        </w:rPr>
        <w:t>Zulfan</w:t>
      </w:r>
      <w:proofErr w:type="spellEnd"/>
      <w:r w:rsidRPr="00116E6C">
        <w:rPr>
          <w:rFonts w:asciiTheme="majorBidi" w:eastAsia="Times New Roman" w:hAnsiTheme="majorBidi" w:cstheme="majorBidi"/>
          <w:sz w:val="24"/>
          <w:szCs w:val="24"/>
          <w:lang w:val="en-ID" w:eastAsia="en-ID"/>
        </w:rPr>
        <w:t xml:space="preserve">, Z., </w:t>
      </w:r>
      <w:proofErr w:type="spellStart"/>
      <w:r w:rsidRPr="00116E6C">
        <w:rPr>
          <w:rFonts w:asciiTheme="majorBidi" w:eastAsia="Times New Roman" w:hAnsiTheme="majorBidi" w:cstheme="majorBidi"/>
          <w:sz w:val="24"/>
          <w:szCs w:val="24"/>
          <w:lang w:val="en-ID" w:eastAsia="en-ID"/>
        </w:rPr>
        <w:t>Musifuddin</w:t>
      </w:r>
      <w:proofErr w:type="spellEnd"/>
      <w:r w:rsidRPr="00116E6C">
        <w:rPr>
          <w:rFonts w:asciiTheme="majorBidi" w:eastAsia="Times New Roman" w:hAnsiTheme="majorBidi" w:cstheme="majorBidi"/>
          <w:sz w:val="24"/>
          <w:szCs w:val="24"/>
          <w:lang w:val="en-ID" w:eastAsia="en-ID"/>
        </w:rPr>
        <w:t xml:space="preserve">, M., &amp; </w:t>
      </w:r>
      <w:proofErr w:type="spellStart"/>
      <w:r w:rsidRPr="00116E6C">
        <w:rPr>
          <w:rFonts w:asciiTheme="majorBidi" w:eastAsia="Times New Roman" w:hAnsiTheme="majorBidi" w:cstheme="majorBidi"/>
          <w:sz w:val="24"/>
          <w:szCs w:val="24"/>
          <w:lang w:val="en-ID" w:eastAsia="en-ID"/>
        </w:rPr>
        <w:t>Murcahyanto</w:t>
      </w:r>
      <w:proofErr w:type="spellEnd"/>
      <w:r w:rsidRPr="00116E6C">
        <w:rPr>
          <w:rFonts w:asciiTheme="majorBidi" w:eastAsia="Times New Roman" w:hAnsiTheme="majorBidi" w:cstheme="majorBidi"/>
          <w:sz w:val="24"/>
          <w:szCs w:val="24"/>
          <w:lang w:val="en-ID" w:eastAsia="en-ID"/>
        </w:rPr>
        <w:t xml:space="preserve">, H. (2021). Gaya </w:t>
      </w:r>
      <w:proofErr w:type="spellStart"/>
      <w:r w:rsidRPr="00116E6C">
        <w:rPr>
          <w:rFonts w:asciiTheme="majorBidi" w:eastAsia="Times New Roman" w:hAnsiTheme="majorBidi" w:cstheme="majorBidi"/>
          <w:sz w:val="24"/>
          <w:szCs w:val="24"/>
          <w:lang w:val="en-ID" w:eastAsia="en-ID"/>
        </w:rPr>
        <w:t>kepemimpinan</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kepala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sebagai</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sistem</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kontrol</w:t>
      </w:r>
      <w:proofErr w:type="spellEnd"/>
      <w:r w:rsidRPr="00116E6C">
        <w:rPr>
          <w:rFonts w:asciiTheme="majorBidi" w:eastAsia="Times New Roman" w:hAnsiTheme="majorBidi" w:cstheme="majorBidi"/>
          <w:sz w:val="24"/>
          <w:szCs w:val="24"/>
          <w:lang w:val="en-ID" w:eastAsia="en-ID"/>
        </w:rPr>
        <w:t xml:space="preserve"> dan </w:t>
      </w:r>
      <w:proofErr w:type="spellStart"/>
      <w:r w:rsidRPr="00116E6C">
        <w:rPr>
          <w:rFonts w:asciiTheme="majorBidi" w:eastAsia="Times New Roman" w:hAnsiTheme="majorBidi" w:cstheme="majorBidi"/>
          <w:sz w:val="24"/>
          <w:szCs w:val="24"/>
          <w:lang w:val="en-ID" w:eastAsia="en-ID"/>
        </w:rPr>
        <w:t>pengaruhnya</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terhadap</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kinerja</w:t>
      </w:r>
      <w:proofErr w:type="spellEnd"/>
      <w:r w:rsidRPr="00116E6C">
        <w:rPr>
          <w:rFonts w:asciiTheme="majorBidi" w:eastAsia="Times New Roman" w:hAnsiTheme="majorBidi" w:cstheme="majorBidi"/>
          <w:sz w:val="24"/>
          <w:szCs w:val="24"/>
          <w:lang w:val="en-ID" w:eastAsia="en-ID"/>
        </w:rPr>
        <w:t xml:space="preserve"> operator </w:t>
      </w:r>
      <w:proofErr w:type="spellStart"/>
      <w:r w:rsidRPr="00116E6C">
        <w:rPr>
          <w:rFonts w:asciiTheme="majorBidi" w:eastAsia="Times New Roman" w:hAnsiTheme="majorBidi" w:cstheme="majorBidi"/>
          <w:sz w:val="24"/>
          <w:szCs w:val="24"/>
          <w:lang w:val="en-ID" w:eastAsia="en-ID"/>
        </w:rPr>
        <w:t>sekolah</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sz w:val="24"/>
          <w:szCs w:val="24"/>
          <w:lang w:val="en-ID" w:eastAsia="en-ID"/>
        </w:rPr>
        <w:t>dasar</w:t>
      </w:r>
      <w:proofErr w:type="spellEnd"/>
      <w:r w:rsidRPr="00116E6C">
        <w:rPr>
          <w:rFonts w:asciiTheme="majorBidi" w:eastAsia="Times New Roman" w:hAnsiTheme="majorBidi" w:cstheme="majorBidi"/>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Jurnal</w:t>
      </w:r>
      <w:proofErr w:type="spellEnd"/>
      <w:r w:rsidRPr="00116E6C">
        <w:rPr>
          <w:rFonts w:asciiTheme="majorBidi" w:eastAsia="Times New Roman" w:hAnsiTheme="majorBidi" w:cstheme="majorBidi"/>
          <w:i/>
          <w:iCs/>
          <w:sz w:val="24"/>
          <w:szCs w:val="24"/>
          <w:lang w:val="en-ID" w:eastAsia="en-ID"/>
        </w:rPr>
        <w:t xml:space="preserve"> </w:t>
      </w:r>
      <w:proofErr w:type="spellStart"/>
      <w:r w:rsidRPr="00116E6C">
        <w:rPr>
          <w:rFonts w:asciiTheme="majorBidi" w:eastAsia="Times New Roman" w:hAnsiTheme="majorBidi" w:cstheme="majorBidi"/>
          <w:i/>
          <w:iCs/>
          <w:sz w:val="24"/>
          <w:szCs w:val="24"/>
          <w:lang w:val="en-ID" w:eastAsia="en-ID"/>
        </w:rPr>
        <w:t>Basicedu</w:t>
      </w:r>
      <w:proofErr w:type="spellEnd"/>
      <w:r w:rsidRPr="00116E6C">
        <w:rPr>
          <w:rFonts w:asciiTheme="majorBidi" w:eastAsia="Times New Roman" w:hAnsiTheme="majorBidi" w:cstheme="majorBidi"/>
          <w:sz w:val="24"/>
          <w:szCs w:val="24"/>
          <w:lang w:val="en-ID" w:eastAsia="en-ID"/>
        </w:rPr>
        <w:t xml:space="preserve">, </w:t>
      </w:r>
      <w:r w:rsidRPr="00116E6C">
        <w:rPr>
          <w:rFonts w:asciiTheme="majorBidi" w:eastAsia="Times New Roman" w:hAnsiTheme="majorBidi" w:cstheme="majorBidi"/>
          <w:i/>
          <w:iCs/>
          <w:sz w:val="24"/>
          <w:szCs w:val="24"/>
          <w:lang w:val="en-ID" w:eastAsia="en-ID"/>
        </w:rPr>
        <w:t>5</w:t>
      </w:r>
      <w:r w:rsidRPr="00116E6C">
        <w:rPr>
          <w:rFonts w:asciiTheme="majorBidi" w:eastAsia="Times New Roman" w:hAnsiTheme="majorBidi" w:cstheme="majorBidi"/>
          <w:sz w:val="24"/>
          <w:szCs w:val="24"/>
          <w:lang w:val="en-ID" w:eastAsia="en-ID"/>
        </w:rPr>
        <w:t>(6), 6005–6010.</w:t>
      </w:r>
    </w:p>
    <w:sectPr w:rsidR="00116E6C" w:rsidRPr="00116E6C" w:rsidSect="0081124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0" w:footer="0" w:gutter="0"/>
      <w:pgNumType w:start="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32A67" w14:textId="77777777" w:rsidR="008B2E07" w:rsidRDefault="008B2E07">
      <w:pPr>
        <w:spacing w:after="0" w:line="240" w:lineRule="auto"/>
      </w:pPr>
      <w:r>
        <w:separator/>
      </w:r>
    </w:p>
  </w:endnote>
  <w:endnote w:type="continuationSeparator" w:id="0">
    <w:p w14:paraId="0979477B" w14:textId="77777777" w:rsidR="008B2E07" w:rsidRDefault="008B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9641" w14:textId="77777777" w:rsidR="00924E95" w:rsidRDefault="00924E95" w:rsidP="00924E95">
    <w:pPr>
      <w:pBdr>
        <w:top w:val="nil"/>
        <w:left w:val="nil"/>
        <w:bottom w:val="nil"/>
        <w:right w:val="nil"/>
        <w:between w:val="nil"/>
      </w:pBdr>
      <w:tabs>
        <w:tab w:val="center" w:pos="4513"/>
        <w:tab w:val="right" w:pos="9026"/>
      </w:tabs>
      <w:spacing w:after="0" w:line="240" w:lineRule="auto"/>
      <w:rPr>
        <w:color w:val="000000"/>
      </w:rPr>
    </w:pPr>
    <w:r w:rsidRPr="00601F96">
      <w:rPr>
        <w:rFonts w:ascii="Tahoma" w:eastAsia="Tahoma" w:hAnsi="Tahoma" w:cs="Tahoma"/>
        <w:noProof/>
        <w:sz w:val="20"/>
        <w:szCs w:val="20"/>
        <w:lang w:val="en-US"/>
      </w:rPr>
      <mc:AlternateContent>
        <mc:Choice Requires="wps">
          <w:drawing>
            <wp:anchor distT="0" distB="0" distL="114297" distR="114297" simplePos="0" relativeHeight="251662336" behindDoc="0" locked="0" layoutInCell="1" allowOverlap="1" wp14:anchorId="24D2EE5A" wp14:editId="4B0EB275">
              <wp:simplePos x="0" y="0"/>
              <wp:positionH relativeFrom="column">
                <wp:posOffset>226695</wp:posOffset>
              </wp:positionH>
              <wp:positionV relativeFrom="paragraph">
                <wp:posOffset>-101600</wp:posOffset>
              </wp:positionV>
              <wp:extent cx="0" cy="360045"/>
              <wp:effectExtent l="0" t="0" r="38100" b="20955"/>
              <wp:wrapNone/>
              <wp:docPr id="199002020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93ACC12" id="_x0000_t32" coordsize="21600,21600" o:spt="32" o:oned="t" path="m,l21600,21600e" filled="f">
              <v:path arrowok="t" fillok="f" o:connecttype="none"/>
              <o:lock v:ext="edit" shapetype="t"/>
            </v:shapetype>
            <v:shape id="Straight Arrow Connector 10" o:spid="_x0000_s1026" type="#_x0000_t32" style="position:absolute;margin-left:17.85pt;margin-top:-8pt;width:0;height:28.3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Nr7AEAANwDAAAOAAAAZHJzL2Uyb0RvYy54bWysU19v0zAQf0fiO1h+p0kLbCxqOqGW8TJB&#10;pbIP4NpOYmH7rLPXtN+es9N1DF4mRCJZPt/v/v3ubnl7dJYdNEYDvuXzWc2Z9hKU8X3LH37cvfvE&#10;WUzCK2HB65afdOS3q7dvlmNo9AIGsEojIyc+NmNo+ZBSaKoqykE7EWcQtCdlB+hEIhH7SqEYybuz&#10;1aKur6oRUAUEqWOk182k5Kviv+u0TN+7LurEbMspt1ROLOc+n9VqKZoeRRiMPKch/iELJ4ynoBdX&#10;G5EEe0TzlytnJEKELs0kuAq6zkhdaqBq5vUf1ewGEXSphciJ4UJT/H9u5bfDFplR1Lubm7pe0H/N&#10;mReOerVLKEw/JPYZEUa2Bu+JT0A2L7yNITZkvvZbzJXLo9+Fe5A/I3FavVBmIYYJduzQZTiVzo6l&#10;D6dLH/QxMTk9Snp9f1XXHz7mFlWiebILGNNXDY7lS8vjOcdLcvPSBnG4j2kyfDLIQT3cGWtLz61n&#10;IxW9uK5pLKSg0eusSHR1gciIvi9+Ilijsk22jtjv1xbZQeRhKt85uRewHHAj4jDhimoaM4RHr0rw&#10;QQv1xSuWToF49rQZPGfjtOLMalqkfCvIJIx9DZIYsv7M+0R1Jn0P6rTFzEOWaIQKledxzzP6u1xQ&#10;z0u5+gUAAP//AwBQSwMEFAAGAAgAAAAhAM2HUdTbAAAACAEAAA8AAABkcnMvZG93bnJldi54bWxM&#10;j8FOwzAMhu9IvENkJG5bOljbqTSdAInzRLcLN7fxmoomqZpsLW+P4QJH259+f3+5X+wgrjSF3jsF&#10;m3UCglzrde86Bafj22oHIkR0GgfvSMEXBdhXtzclFtrP7p2udewEh7hQoAIT41hIGVpDFsPaj+T4&#10;dvaTxcjj1Ek94czhdpAPSZJJi73jDwZHejXUftYXqyDf6g+P2UvapPPhGOls6t1hUer+bnl+AhFp&#10;iX8w/OizOlTs1PiL00EMCh7TnEkFq03GnRj4XTQKtkkOsirl/wLVNwAAAP//AwBQSwECLQAUAAYA&#10;CAAAACEAtoM4kv4AAADhAQAAEwAAAAAAAAAAAAAAAAAAAAAAW0NvbnRlbnRfVHlwZXNdLnhtbFBL&#10;AQItABQABgAIAAAAIQA4/SH/1gAAAJQBAAALAAAAAAAAAAAAAAAAAC8BAABfcmVscy8ucmVsc1BL&#10;AQItABQABgAIAAAAIQBicENr7AEAANwDAAAOAAAAAAAAAAAAAAAAAC4CAABkcnMvZTJvRG9jLnht&#10;bFBLAQItABQABgAIAAAAIQDNh1HU2wAAAAgBAAAPAAAAAAAAAAAAAAAAAEYEAABkcnMvZG93bnJl&#10;di54bWxQSwUGAAAAAAQABADzAAAATgUAAAAA&#10;" strokeweight="1pt">
              <o:lock v:ext="edit" shapetype="f"/>
            </v:shape>
          </w:pict>
        </mc:Fallback>
      </mc:AlternateContent>
    </w:r>
    <w:r w:rsidRPr="00601F96">
      <w:rPr>
        <w:rFonts w:ascii="Tahoma" w:eastAsia="Tahoma" w:hAnsi="Tahoma" w:cs="Tahoma"/>
        <w:sz w:val="20"/>
        <w:szCs w:val="20"/>
      </w:rPr>
      <w:fldChar w:fldCharType="begin"/>
    </w:r>
    <w:r w:rsidRPr="00601F96">
      <w:rPr>
        <w:rFonts w:ascii="Tahoma" w:eastAsia="Tahoma" w:hAnsi="Tahoma" w:cs="Tahoma"/>
        <w:sz w:val="20"/>
        <w:szCs w:val="20"/>
      </w:rPr>
      <w:instrText>PAGE</w:instrText>
    </w:r>
    <w:r w:rsidRPr="00601F96">
      <w:rPr>
        <w:rFonts w:ascii="Tahoma" w:eastAsia="Tahoma" w:hAnsi="Tahoma" w:cs="Tahoma"/>
        <w:sz w:val="20"/>
        <w:szCs w:val="20"/>
      </w:rPr>
      <w:fldChar w:fldCharType="separate"/>
    </w:r>
    <w:r>
      <w:rPr>
        <w:rFonts w:ascii="Tahoma" w:eastAsia="Tahoma" w:hAnsi="Tahoma" w:cs="Tahoma"/>
        <w:sz w:val="20"/>
        <w:szCs w:val="20"/>
      </w:rPr>
      <w:t>1</w:t>
    </w:r>
    <w:r>
      <w:rPr>
        <w:rFonts w:ascii="Tahoma" w:eastAsia="Tahoma" w:hAnsi="Tahoma" w:cs="Tahoma"/>
        <w:sz w:val="20"/>
        <w:szCs w:val="20"/>
      </w:rPr>
      <w:t>3</w:t>
    </w:r>
    <w:r w:rsidRPr="00601F96">
      <w:rPr>
        <w:rFonts w:ascii="Tahoma" w:eastAsia="Tahoma" w:hAnsi="Tahoma" w:cs="Tahoma"/>
        <w:sz w:val="20"/>
        <w:szCs w:val="20"/>
      </w:rPr>
      <w:fldChar w:fldCharType="end"/>
    </w:r>
    <w:r w:rsidRPr="00601F96">
      <w:rPr>
        <w:rFonts w:ascii="Tahoma" w:eastAsia="Tahoma" w:hAnsi="Tahoma" w:cs="Tahoma"/>
        <w:sz w:val="20"/>
        <w:szCs w:val="20"/>
      </w:rPr>
      <w:t xml:space="preserve">   </w:t>
    </w:r>
    <w:r>
      <w:rPr>
        <w:rFonts w:ascii="Tahoma" w:eastAsia="Tahoma" w:hAnsi="Tahoma" w:cs="Tahoma"/>
        <w:sz w:val="20"/>
        <w:szCs w:val="20"/>
      </w:rPr>
      <w:t xml:space="preserve">     </w:t>
    </w:r>
    <w:r w:rsidRPr="00601F96">
      <w:rPr>
        <w:rFonts w:ascii="Tahoma" w:eastAsia="Tahoma" w:hAnsi="Tahoma" w:cs="Tahoma"/>
        <w:b/>
        <w:sz w:val="20"/>
        <w:szCs w:val="20"/>
      </w:rPr>
      <w:t xml:space="preserve">JUPSIM </w:t>
    </w:r>
    <w:r w:rsidRPr="00601F96">
      <w:rPr>
        <w:rFonts w:ascii="Tahoma" w:eastAsia="Tahoma" w:hAnsi="Tahoma" w:cs="Tahoma"/>
        <w:sz w:val="20"/>
        <w:szCs w:val="20"/>
      </w:rPr>
      <w:t xml:space="preserve">- VOLUME. 4, NOMOR. </w:t>
    </w:r>
    <w:r>
      <w:rPr>
        <w:rFonts w:ascii="Tahoma" w:eastAsia="Tahoma" w:hAnsi="Tahoma" w:cs="Tahoma"/>
        <w:sz w:val="20"/>
        <w:szCs w:val="20"/>
      </w:rPr>
      <w:t>3</w:t>
    </w:r>
    <w:r w:rsidRPr="00601F96">
      <w:rPr>
        <w:rFonts w:ascii="Tahoma" w:eastAsia="Tahoma" w:hAnsi="Tahoma" w:cs="Tahoma"/>
        <w:sz w:val="20"/>
        <w:szCs w:val="20"/>
      </w:rPr>
      <w:t xml:space="preserve"> </w:t>
    </w:r>
    <w:r>
      <w:rPr>
        <w:rFonts w:ascii="Tahoma" w:eastAsia="Tahoma" w:hAnsi="Tahoma" w:cs="Tahoma"/>
        <w:sz w:val="20"/>
        <w:szCs w:val="20"/>
      </w:rPr>
      <w:t>SEPTEMBER</w:t>
    </w:r>
    <w:r w:rsidRPr="00601F96">
      <w:rPr>
        <w:rFonts w:ascii="Tahoma" w:eastAsia="Tahoma" w:hAnsi="Tahoma" w:cs="Tahoma"/>
        <w:sz w:val="20"/>
        <w:szCs w:val="20"/>
      </w:rPr>
      <w:t xml:space="preserve"> 202</w:t>
    </w:r>
    <w:r w:rsidRPr="00601F96">
      <w:rPr>
        <w:rFonts w:ascii="Tahoma" w:eastAsia="Tahoma" w:hAnsi="Tahoma" w:cs="Tahoma"/>
        <w:noProof/>
        <w:sz w:val="20"/>
        <w:szCs w:val="20"/>
        <w:lang w:val="en-US"/>
      </w:rPr>
      <mc:AlternateContent>
        <mc:Choice Requires="wps">
          <w:drawing>
            <wp:anchor distT="0" distB="0" distL="114298" distR="114298" simplePos="0" relativeHeight="251663360" behindDoc="0" locked="0" layoutInCell="1" allowOverlap="1" wp14:anchorId="0DE12273" wp14:editId="10F3577E">
              <wp:simplePos x="0" y="0"/>
              <wp:positionH relativeFrom="column">
                <wp:posOffset>355600</wp:posOffset>
              </wp:positionH>
              <wp:positionV relativeFrom="paragraph">
                <wp:posOffset>152400</wp:posOffset>
              </wp:positionV>
              <wp:extent cx="0" cy="12700"/>
              <wp:effectExtent l="0" t="0" r="38100" b="25400"/>
              <wp:wrapNone/>
              <wp:docPr id="188213965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E066742" id="Straight Arrow Connector 9" o:spid="_x0000_s1026" type="#_x0000_t32" style="position:absolute;margin-left:28pt;margin-top:12pt;width:0;height: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Ez/wEAAPYDAAAOAAAAZHJzL2Uyb0RvYy54bWysU81uEzEQviPxDpbvZJOglGSVTYUSyqWC&#10;SikPMPV6sxa2x/KYbPL2jL1pSuGAhPDB8nj+vplvZn17clYcdSSDvpGzyVQK7RW2xh8a+e3x7t1S&#10;CkrgW7DodSPPmuTt5u2b9RBqPccebauj4CCe6iE0sk8p1FVFqtcOaIJBe1Z2GB0kFuOhaiMMHN3Z&#10;aj6d3lQDxjZEVJqIf3ejUm5K/K7TKn3tOtJJ2EYytlTuWO6nfFebNdSHCKE36gID/gGFA+M56TXU&#10;DhKIH9H8EcoZFZGwSxOFrsKuM0qXGria2fS3avY9BF1q4eZQuLaJ/l9Y9eX4EIVpmbvlcj57v7pZ&#10;cJs8OOZqnyKYQ5/ExxhxEFv0nvuJUaxy24ZANXtv/UPMhauT34d7VN+JddUrZRYojGanLrpszpWL&#10;U6HhfKVBn5JQ46fi39n8w7QQVEH97BYipc8anciPRtIF4RXarJAAx3tKGQbUzw45p8c7Y21h3Hox&#10;NHK1mC+kUMBz11lI/HSBO0H+UMIQWtNml+xMZ9raKI7Ag8Tz1+LwyHilsECJFVxEObkznPaVa8aw&#10;A+pH56Ia586ZxMNvjWvk8uoNda+h/eRbkc6BWfC8NzKjJcfZNG8ZP0oRCYz9ux2jsf5CychC5uMJ&#10;2/NDzGCzxMNVYF8WIU/vr3KxelnXzU8AAAD//wMAUEsDBBQABgAIAAAAIQC8kBd72wAAAAcBAAAP&#10;AAAAZHJzL2Rvd25yZXYueG1sTI9PT8JAEMXvJnyHzZB4MbKVACG1W2JMTDx4kT/3oTu0he5s7S6l&#10;8ukdvchp8uZN3vxethpco3rqQu3ZwNMkAUVceFtzaWC7eXtcggoR2WLjmQx8U4BVPrrLMLX+wp/U&#10;r2OpJIRDigaqGNtU61BU5DBMfEss3sF3DqPIrtS2w4uEu0ZPk2ShHdYsHyps6bWi4rQ+OwPllnqe&#10;tzocN9cPmr0/4GF3/TLmfjy8PIOKNMT/Y/jFF3TIhWnvz2yDagzMF1IlGpjOZIr/p/eiZa/zTN/y&#10;5z8AAAD//wMAUEsBAi0AFAAGAAgAAAAhALaDOJL+AAAA4QEAABMAAAAAAAAAAAAAAAAAAAAAAFtD&#10;b250ZW50X1R5cGVzXS54bWxQSwECLQAUAAYACAAAACEAOP0h/9YAAACUAQAACwAAAAAAAAAAAAAA&#10;AAAvAQAAX3JlbHMvLnJlbHNQSwECLQAUAAYACAAAACEAUN8BM/8BAAD2AwAADgAAAAAAAAAAAAAA&#10;AAAuAgAAZHJzL2Uyb0RvYy54bWxQSwECLQAUAAYACAAAACEAvJAXe9sAAAAHAQAADwAAAAAAAAAA&#10;AAAAAABZBAAAZHJzL2Rvd25yZXYueG1sUEsFBgAAAAAEAAQA8wAAAGEFAAAAAA==&#10;" strokecolor="windowText">
              <v:stroke startarrowwidth="narrow" startarrowlength="short" endarrowwidth="narrow" endarrowlength="short" joinstyle="miter"/>
              <o:lock v:ext="edit" shapetype="f"/>
            </v:shape>
          </w:pict>
        </mc:Fallback>
      </mc:AlternateContent>
    </w:r>
    <w:r w:rsidRPr="00601F96">
      <w:rPr>
        <w:rFonts w:ascii="Tahoma" w:eastAsia="Tahoma" w:hAnsi="Tahoma" w:cs="Tahoma"/>
        <w:sz w:val="20"/>
        <w:szCs w:val="20"/>
      </w:rPr>
      <w:t>5</w:t>
    </w:r>
  </w:p>
  <w:p w14:paraId="316EE486" w14:textId="77777777" w:rsidR="00924E95" w:rsidRDefault="00924E95" w:rsidP="00924E95">
    <w:pPr>
      <w:pStyle w:val="Footer"/>
    </w:pPr>
  </w:p>
  <w:p w14:paraId="61813EFD" w14:textId="77777777" w:rsidR="008F09A6" w:rsidRDefault="008F0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A82A" w14:textId="77777777" w:rsidR="006031C9" w:rsidRDefault="0060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1969" w14:textId="77777777" w:rsidR="002708F4" w:rsidRPr="00556B11" w:rsidRDefault="002708F4" w:rsidP="002708F4">
    <w:pPr>
      <w:pBdr>
        <w:top w:val="single" w:sz="4" w:space="1" w:color="auto"/>
      </w:pBdr>
      <w:rPr>
        <w:rFonts w:cstheme="minorHAnsi"/>
        <w:i/>
        <w:sz w:val="20"/>
        <w:szCs w:val="20"/>
      </w:rPr>
    </w:pPr>
    <w:bookmarkStart w:id="4" w:name="_Hlk172640186"/>
    <w:bookmarkStart w:id="5" w:name="_Hlk202174658"/>
    <w:bookmarkStart w:id="6" w:name="_Hlk202174659"/>
    <w:bookmarkStart w:id="7" w:name="_Hlk202425150"/>
    <w:bookmarkStart w:id="8" w:name="_Hlk202425151"/>
    <w:r w:rsidRPr="00556B11">
      <w:rPr>
        <w:rFonts w:cstheme="minorHAnsi"/>
        <w:i/>
        <w:sz w:val="20"/>
        <w:szCs w:val="20"/>
      </w:rPr>
      <w:t>Received: Juni 1</w:t>
    </w:r>
    <w:r>
      <w:rPr>
        <w:rFonts w:cstheme="minorHAnsi"/>
        <w:i/>
        <w:sz w:val="20"/>
        <w:szCs w:val="20"/>
      </w:rPr>
      <w:t>6</w:t>
    </w:r>
    <w:r w:rsidRPr="00556B11">
      <w:rPr>
        <w:rFonts w:cstheme="minorHAnsi"/>
        <w:i/>
        <w:sz w:val="20"/>
        <w:szCs w:val="20"/>
      </w:rPr>
      <w:t xml:space="preserve">, 2025; Revised: Juni </w:t>
    </w:r>
    <w:r>
      <w:rPr>
        <w:rFonts w:cstheme="minorHAnsi"/>
        <w:i/>
        <w:sz w:val="20"/>
        <w:szCs w:val="20"/>
      </w:rPr>
      <w:t>30</w:t>
    </w:r>
    <w:r w:rsidRPr="00556B11">
      <w:rPr>
        <w:rFonts w:cstheme="minorHAnsi"/>
        <w:i/>
        <w:sz w:val="20"/>
        <w:szCs w:val="20"/>
      </w:rPr>
      <w:t xml:space="preserve">, 2025; Accepted: Juli </w:t>
    </w:r>
    <w:r>
      <w:rPr>
        <w:rFonts w:cstheme="minorHAnsi"/>
        <w:i/>
        <w:sz w:val="20"/>
        <w:szCs w:val="20"/>
      </w:rPr>
      <w:t>14</w:t>
    </w:r>
    <w:r w:rsidRPr="00556B11">
      <w:rPr>
        <w:rFonts w:cstheme="minorHAnsi"/>
        <w:i/>
        <w:sz w:val="20"/>
        <w:szCs w:val="20"/>
      </w:rPr>
      <w:t>, 2025; Online Available: Juli 1</w:t>
    </w:r>
    <w:r>
      <w:rPr>
        <w:rFonts w:cstheme="minorHAnsi"/>
        <w:i/>
        <w:sz w:val="20"/>
        <w:szCs w:val="20"/>
      </w:rPr>
      <w:t>6</w:t>
    </w:r>
    <w:r w:rsidRPr="00556B11">
      <w:rPr>
        <w:rFonts w:cstheme="minorHAnsi"/>
        <w:i/>
        <w:sz w:val="20"/>
        <w:szCs w:val="20"/>
      </w:rPr>
      <w:t>, 2025</w:t>
    </w:r>
  </w:p>
  <w:bookmarkEnd w:id="4"/>
  <w:bookmarkEnd w:id="5"/>
  <w:bookmarkEnd w:id="6"/>
  <w:p w14:paraId="29A3D283" w14:textId="77777777" w:rsidR="002708F4" w:rsidRDefault="002708F4" w:rsidP="002708F4">
    <w:pPr>
      <w:pStyle w:val="Footer"/>
      <w:rPr>
        <w:rFonts w:cstheme="minorHAnsi"/>
      </w:rPr>
    </w:pPr>
  </w:p>
  <w:bookmarkEnd w:id="7"/>
  <w:bookmarkEnd w:id="8"/>
  <w:p w14:paraId="22C6B9AD" w14:textId="77777777" w:rsidR="002708F4" w:rsidRDefault="00270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3AC6B" w14:textId="77777777" w:rsidR="008B2E07" w:rsidRDefault="008B2E07">
      <w:pPr>
        <w:spacing w:after="0" w:line="240" w:lineRule="auto"/>
      </w:pPr>
      <w:r>
        <w:separator/>
      </w:r>
    </w:p>
  </w:footnote>
  <w:footnote w:type="continuationSeparator" w:id="0">
    <w:p w14:paraId="78979819" w14:textId="77777777" w:rsidR="008B2E07" w:rsidRDefault="008B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1605" w14:textId="77777777" w:rsidR="002708F4" w:rsidRPr="0081124D" w:rsidRDefault="002708F4" w:rsidP="002708F4">
    <w:pPr>
      <w:widowControl w:val="0"/>
      <w:tabs>
        <w:tab w:val="center" w:pos="4680"/>
        <w:tab w:val="right" w:pos="9360"/>
      </w:tabs>
      <w:autoSpaceDE w:val="0"/>
      <w:autoSpaceDN w:val="0"/>
      <w:spacing w:after="0" w:line="240" w:lineRule="auto"/>
      <w:jc w:val="right"/>
      <w:rPr>
        <w:rFonts w:asciiTheme="minorBidi" w:hAnsiTheme="minorBidi" w:cstheme="minorBidi"/>
        <w:noProof/>
        <w:sz w:val="20"/>
        <w:szCs w:val="20"/>
        <w:lang w:val="en-US"/>
      </w:rPr>
    </w:pPr>
  </w:p>
  <w:p w14:paraId="489D094C" w14:textId="77777777" w:rsidR="0081124D" w:rsidRPr="0081124D" w:rsidRDefault="0081124D" w:rsidP="0081124D">
    <w:pPr>
      <w:pStyle w:val="Header"/>
      <w:jc w:val="right"/>
      <w:rPr>
        <w:rFonts w:asciiTheme="minorBidi" w:hAnsiTheme="minorBidi" w:cstheme="minorBidi"/>
        <w:i/>
        <w:iCs/>
        <w:sz w:val="18"/>
        <w:szCs w:val="18"/>
      </w:rPr>
    </w:pPr>
  </w:p>
  <w:p w14:paraId="4B7A9255" w14:textId="77777777" w:rsidR="0081124D" w:rsidRPr="0081124D" w:rsidRDefault="0081124D" w:rsidP="0081124D">
    <w:pPr>
      <w:pStyle w:val="Header"/>
      <w:jc w:val="right"/>
      <w:rPr>
        <w:rFonts w:asciiTheme="minorBidi" w:hAnsiTheme="minorBidi" w:cstheme="minorBidi"/>
        <w:i/>
        <w:iCs/>
        <w:sz w:val="18"/>
        <w:szCs w:val="18"/>
      </w:rPr>
    </w:pPr>
  </w:p>
  <w:p w14:paraId="384CAC08" w14:textId="77777777" w:rsidR="0081124D" w:rsidRPr="0081124D" w:rsidRDefault="0081124D" w:rsidP="0081124D">
    <w:pPr>
      <w:pStyle w:val="Header"/>
      <w:jc w:val="right"/>
      <w:rPr>
        <w:rFonts w:asciiTheme="minorBidi" w:hAnsiTheme="minorBidi" w:cstheme="minorBidi"/>
        <w:i/>
        <w:iCs/>
        <w:sz w:val="18"/>
        <w:szCs w:val="18"/>
      </w:rPr>
    </w:pPr>
    <w:r w:rsidRPr="0081124D">
      <w:rPr>
        <w:rFonts w:asciiTheme="minorBidi" w:hAnsiTheme="minorBidi" w:cstheme="minorBidi"/>
        <w:i/>
        <w:iCs/>
        <w:sz w:val="18"/>
        <w:szCs w:val="18"/>
      </w:rPr>
      <w:t xml:space="preserve">Analisis Gaya Kepemimpinan Kepala Sekolah sebagai Sistem Kontrol dan Pengaruhnya </w:t>
    </w:r>
  </w:p>
  <w:p w14:paraId="707090FC" w14:textId="77777777" w:rsidR="0081124D" w:rsidRPr="0081124D" w:rsidRDefault="0081124D" w:rsidP="0081124D">
    <w:pPr>
      <w:pStyle w:val="Header"/>
      <w:jc w:val="right"/>
      <w:rPr>
        <w:rFonts w:asciiTheme="minorBidi" w:hAnsiTheme="minorBidi" w:cstheme="minorBidi"/>
        <w:i/>
        <w:iCs/>
        <w:sz w:val="18"/>
        <w:szCs w:val="18"/>
      </w:rPr>
    </w:pPr>
    <w:r w:rsidRPr="0081124D">
      <w:rPr>
        <w:rFonts w:asciiTheme="minorBidi" w:hAnsiTheme="minorBidi" w:cstheme="minorBidi"/>
        <w:i/>
        <w:iCs/>
        <w:sz w:val="18"/>
        <w:szCs w:val="18"/>
      </w:rPr>
      <w:t>terhadap Kinerja Guru dan Tenaga Kependidikan pada SDN 1 Dompu</w:t>
    </w:r>
  </w:p>
  <w:p w14:paraId="7C1ED546" w14:textId="77777777" w:rsidR="002708F4" w:rsidRPr="0081124D" w:rsidRDefault="002708F4" w:rsidP="002708F4">
    <w:pPr>
      <w:pStyle w:val="Header"/>
      <w:rPr>
        <w:rFonts w:asciiTheme="minorBidi" w:hAnsiTheme="minorBidi" w:cstheme="min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83F2" w14:textId="77777777" w:rsidR="0081124D" w:rsidRDefault="0081124D" w:rsidP="0081124D">
    <w:pPr>
      <w:widowControl w:val="0"/>
      <w:tabs>
        <w:tab w:val="center" w:pos="4680"/>
        <w:tab w:val="right" w:pos="9360"/>
      </w:tabs>
      <w:autoSpaceDE w:val="0"/>
      <w:autoSpaceDN w:val="0"/>
      <w:spacing w:after="0" w:line="240" w:lineRule="auto"/>
      <w:jc w:val="right"/>
      <w:rPr>
        <w:rFonts w:ascii="Cambria" w:eastAsia="Cambria" w:hAnsi="Cambria" w:cs="Cambria"/>
        <w:bCs/>
        <w:kern w:val="2"/>
        <w14:ligatures w14:val="standardContextual"/>
      </w:rPr>
    </w:pPr>
  </w:p>
  <w:p w14:paraId="6EECCFF0" w14:textId="77777777" w:rsidR="0081124D" w:rsidRDefault="0081124D" w:rsidP="0081124D">
    <w:pPr>
      <w:widowControl w:val="0"/>
      <w:tabs>
        <w:tab w:val="center" w:pos="4680"/>
        <w:tab w:val="right" w:pos="9360"/>
      </w:tabs>
      <w:autoSpaceDE w:val="0"/>
      <w:autoSpaceDN w:val="0"/>
      <w:spacing w:after="0" w:line="240" w:lineRule="auto"/>
      <w:jc w:val="right"/>
      <w:rPr>
        <w:rFonts w:ascii="Cambria" w:eastAsia="Cambria" w:hAnsi="Cambria" w:cs="Cambria"/>
        <w:bCs/>
        <w:kern w:val="2"/>
        <w14:ligatures w14:val="standardContextual"/>
      </w:rPr>
    </w:pPr>
  </w:p>
  <w:p w14:paraId="4C372A51" w14:textId="4D4F9EFF" w:rsidR="0081124D" w:rsidRPr="007279FB" w:rsidRDefault="0081124D" w:rsidP="0081124D">
    <w:pPr>
      <w:widowControl w:val="0"/>
      <w:tabs>
        <w:tab w:val="center" w:pos="4680"/>
        <w:tab w:val="right" w:pos="9360"/>
      </w:tabs>
      <w:autoSpaceDE w:val="0"/>
      <w:autoSpaceDN w:val="0"/>
      <w:spacing w:after="0" w:line="240" w:lineRule="auto"/>
      <w:jc w:val="right"/>
      <w:rPr>
        <w:rFonts w:ascii="Cambria" w:eastAsia="Cambria" w:hAnsi="Cambria" w:cs="Cambria"/>
        <w:bCs/>
        <w:kern w:val="2"/>
        <w:lang w:val="en-US"/>
        <w14:ligatures w14:val="standardContextual"/>
      </w:rPr>
    </w:pPr>
    <w:r w:rsidRPr="007279FB">
      <w:rPr>
        <w:rFonts w:ascii="Cambria" w:eastAsia="Cambria" w:hAnsi="Cambria" w:cs="Cambria"/>
        <w:bCs/>
        <w:kern w:val="2"/>
        <w14:ligatures w14:val="standardContextual"/>
      </w:rPr>
      <w:t xml:space="preserve">e-ISSN: 2808-8980; p-ISSN: 2808-9383, Hal </w:t>
    </w:r>
    <w:r>
      <w:rPr>
        <w:rFonts w:ascii="Cambria" w:eastAsia="Cambria" w:hAnsi="Cambria" w:cs="Cambria"/>
        <w:bCs/>
        <w:kern w:val="2"/>
        <w:lang w:val="en-US"/>
        <w14:ligatures w14:val="standardContextual"/>
      </w:rPr>
      <w:t>11-24</w:t>
    </w:r>
  </w:p>
  <w:p w14:paraId="323EE8CE" w14:textId="506187A1" w:rsidR="002708F4" w:rsidRPr="0081124D" w:rsidRDefault="002708F4" w:rsidP="0081124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A74B" w14:textId="77777777" w:rsidR="00116E6C" w:rsidRPr="00116E6C" w:rsidRDefault="00116E6C" w:rsidP="00116E6C">
    <w:pPr>
      <w:widowControl w:val="0"/>
      <w:tabs>
        <w:tab w:val="center" w:pos="4680"/>
        <w:tab w:val="right" w:pos="9360"/>
      </w:tabs>
      <w:autoSpaceDE w:val="0"/>
      <w:autoSpaceDN w:val="0"/>
      <w:spacing w:after="0" w:line="240" w:lineRule="auto"/>
      <w:jc w:val="right"/>
      <w:rPr>
        <w:rFonts w:ascii="Cambria" w:eastAsia="Cambria" w:hAnsi="Cambria" w:cs="Cambria"/>
        <w:b/>
        <w:kern w:val="2"/>
        <w14:ligatures w14:val="standardContextual"/>
      </w:rPr>
    </w:pPr>
  </w:p>
  <w:p w14:paraId="3DA7DF88" w14:textId="77777777" w:rsidR="00116E6C" w:rsidRPr="00116E6C" w:rsidRDefault="00116E6C" w:rsidP="00116E6C">
    <w:pPr>
      <w:widowControl w:val="0"/>
      <w:tabs>
        <w:tab w:val="center" w:pos="4680"/>
        <w:tab w:val="right" w:pos="9360"/>
      </w:tabs>
      <w:autoSpaceDE w:val="0"/>
      <w:autoSpaceDN w:val="0"/>
      <w:spacing w:after="0" w:line="240" w:lineRule="auto"/>
      <w:jc w:val="right"/>
      <w:rPr>
        <w:rFonts w:ascii="Cambria" w:eastAsia="Cambria" w:hAnsi="Cambria" w:cs="Cambria"/>
        <w:b/>
        <w:kern w:val="2"/>
        <w14:ligatures w14:val="standardContextual"/>
      </w:rPr>
    </w:pPr>
    <w:r w:rsidRPr="00116E6C">
      <w:rPr>
        <w:rFonts w:ascii="Cambria" w:eastAsia="Cambria" w:hAnsi="Cambria" w:cs="Cambria"/>
        <w:b/>
        <w:kern w:val="2"/>
        <w14:ligatures w14:val="standardContextual"/>
      </w:rPr>
      <w:t xml:space="preserve">Jurnal Publikasi Sistem Informasi dan Manajemen Bisnis </w:t>
    </w:r>
  </w:p>
  <w:p w14:paraId="6C3744D6" w14:textId="77777777" w:rsidR="00116E6C" w:rsidRPr="00116E6C" w:rsidRDefault="00116E6C" w:rsidP="00116E6C">
    <w:pPr>
      <w:widowControl w:val="0"/>
      <w:tabs>
        <w:tab w:val="center" w:pos="4680"/>
        <w:tab w:val="right" w:pos="9360"/>
      </w:tabs>
      <w:autoSpaceDE w:val="0"/>
      <w:autoSpaceDN w:val="0"/>
      <w:spacing w:after="0" w:line="240" w:lineRule="auto"/>
      <w:jc w:val="right"/>
      <w:rPr>
        <w:rFonts w:ascii="Cambria" w:eastAsia="Cambria" w:hAnsi="Cambria" w:cs="Cambria"/>
        <w:b/>
        <w:kern w:val="2"/>
        <w14:ligatures w14:val="standardContextual"/>
      </w:rPr>
    </w:pPr>
    <w:r w:rsidRPr="00116E6C">
      <w:rPr>
        <w:rFonts w:ascii="Cambria" w:eastAsia="Cambria" w:hAnsi="Cambria" w:cs="Cambria"/>
        <w:b/>
        <w:kern w:val="2"/>
        <w14:ligatures w14:val="standardContextual"/>
      </w:rPr>
      <w:t xml:space="preserve"> Volume.4, Nomor. 3 September 2025</w:t>
    </w:r>
  </w:p>
  <w:p w14:paraId="1F58BD2E" w14:textId="72662096" w:rsidR="00116E6C" w:rsidRPr="00116E6C" w:rsidRDefault="00116E6C" w:rsidP="00116E6C">
    <w:pPr>
      <w:widowControl w:val="0"/>
      <w:tabs>
        <w:tab w:val="center" w:pos="4680"/>
        <w:tab w:val="right" w:pos="9360"/>
      </w:tabs>
      <w:autoSpaceDE w:val="0"/>
      <w:autoSpaceDN w:val="0"/>
      <w:spacing w:after="0" w:line="240" w:lineRule="auto"/>
      <w:jc w:val="right"/>
      <w:rPr>
        <w:rFonts w:ascii="Cambria" w:eastAsia="Cambria" w:hAnsi="Cambria" w:cs="Cambria"/>
        <w:bCs/>
        <w:kern w:val="2"/>
        <w:lang w:val="en-US"/>
        <w14:ligatures w14:val="standardContextual"/>
      </w:rPr>
    </w:pPr>
    <w:r w:rsidRPr="00116E6C">
      <w:rPr>
        <w:rFonts w:ascii="Cambria" w:hAnsi="Cambria"/>
        <w:noProof/>
        <w:lang w:val="en-US"/>
      </w:rPr>
      <w:drawing>
        <wp:anchor distT="0" distB="0" distL="114300" distR="114300" simplePos="0" relativeHeight="251660288" behindDoc="0" locked="0" layoutInCell="1" allowOverlap="1" wp14:anchorId="26B05563" wp14:editId="55C87980">
          <wp:simplePos x="0" y="0"/>
          <wp:positionH relativeFrom="column">
            <wp:posOffset>836295</wp:posOffset>
          </wp:positionH>
          <wp:positionV relativeFrom="paragraph">
            <wp:posOffset>154305</wp:posOffset>
          </wp:positionV>
          <wp:extent cx="838200" cy="295275"/>
          <wp:effectExtent l="0" t="0" r="0" b="9525"/>
          <wp:wrapNone/>
          <wp:docPr id="138868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116E6C">
      <w:rPr>
        <w:rFonts w:ascii="Cambria" w:hAnsi="Cambria"/>
        <w:noProof/>
        <w:lang w:val="en-US"/>
      </w:rPr>
      <w:drawing>
        <wp:anchor distT="0" distB="0" distL="114300" distR="114300" simplePos="0" relativeHeight="251659264" behindDoc="0" locked="0" layoutInCell="1" allowOverlap="1" wp14:anchorId="06EA165E" wp14:editId="5D68D915">
          <wp:simplePos x="0" y="0"/>
          <wp:positionH relativeFrom="margin">
            <wp:posOffset>-20955</wp:posOffset>
          </wp:positionH>
          <wp:positionV relativeFrom="paragraph">
            <wp:posOffset>127635</wp:posOffset>
          </wp:positionV>
          <wp:extent cx="809625" cy="323850"/>
          <wp:effectExtent l="0" t="0" r="9525" b="0"/>
          <wp:wrapNone/>
          <wp:docPr id="17552086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116E6C">
      <w:rPr>
        <w:rFonts w:ascii="Cambria" w:eastAsia="Cambria" w:hAnsi="Cambria" w:cs="Cambria"/>
        <w:bCs/>
        <w:kern w:val="2"/>
        <w14:ligatures w14:val="standardContextual"/>
      </w:rPr>
      <w:t xml:space="preserve"> e-ISSN: 2808-8980; p-ISSN: 2808-9383, Hal </w:t>
    </w:r>
    <w:r w:rsidR="006031C9">
      <w:rPr>
        <w:rFonts w:ascii="Cambria" w:eastAsia="Cambria" w:hAnsi="Cambria" w:cs="Cambria"/>
        <w:bCs/>
        <w:kern w:val="2"/>
        <w:lang w:val="en-US"/>
        <w14:ligatures w14:val="standardContextual"/>
      </w:rPr>
      <w:t>11-24</w:t>
    </w:r>
  </w:p>
  <w:p w14:paraId="2A5E55DE" w14:textId="3327EF1C" w:rsidR="00116E6C" w:rsidRPr="008F09A6" w:rsidRDefault="00116E6C" w:rsidP="00116E6C">
    <w:pPr>
      <w:widowControl w:val="0"/>
      <w:tabs>
        <w:tab w:val="center" w:pos="4680"/>
        <w:tab w:val="right" w:pos="9360"/>
      </w:tabs>
      <w:autoSpaceDE w:val="0"/>
      <w:autoSpaceDN w:val="0"/>
      <w:spacing w:after="0" w:line="240" w:lineRule="auto"/>
      <w:jc w:val="right"/>
      <w:rPr>
        <w:rFonts w:ascii="Cambria" w:eastAsia="Cambria" w:hAnsi="Cambria" w:cs="Cambria"/>
        <w:bCs/>
        <w:kern w:val="2"/>
        <w:lang w:val="en-US"/>
        <w14:ligatures w14:val="standardContextual"/>
      </w:rPr>
    </w:pPr>
    <w:r w:rsidRPr="00116E6C">
      <w:rPr>
        <w:rFonts w:ascii="Cambria" w:eastAsia="Cambria" w:hAnsi="Cambria" w:cs="Cambria"/>
        <w:bCs/>
        <w:kern w:val="2"/>
        <w14:ligatures w14:val="standardContextual"/>
      </w:rPr>
      <w:t xml:space="preserve">DOI: </w:t>
    </w:r>
    <w:hyperlink r:id="rId3" w:history="1">
      <w:r w:rsidR="00154DEB" w:rsidRPr="003D7336">
        <w:rPr>
          <w:rStyle w:val="Hyperlink"/>
          <w:rFonts w:ascii="Cambria" w:eastAsia="Cambria" w:hAnsi="Cambria" w:cs="Cambria"/>
          <w:bCs/>
          <w:kern w:val="2"/>
          <w14:ligatures w14:val="standardContextual"/>
        </w:rPr>
        <w:t>https://doi.org/10.55606/jupsim.v4i3.49</w:t>
      </w:r>
      <w:r w:rsidR="00154DEB" w:rsidRPr="003D7336">
        <w:rPr>
          <w:rStyle w:val="Hyperlink"/>
          <w:rFonts w:ascii="Cambria" w:eastAsia="Cambria" w:hAnsi="Cambria" w:cs="Cambria"/>
          <w:bCs/>
          <w:kern w:val="2"/>
          <w:lang w:val="en-US"/>
          <w14:ligatures w14:val="standardContextual"/>
        </w:rPr>
        <w:t>27</w:t>
      </w:r>
    </w:hyperlink>
    <w:r w:rsidR="008F09A6">
      <w:rPr>
        <w:rStyle w:val="Hyperlink"/>
        <w:rFonts w:ascii="Cambria" w:eastAsia="Cambria" w:hAnsi="Cambria" w:cs="Cambria"/>
        <w:bCs/>
        <w:kern w:val="2"/>
        <w:lang w:val="en-US"/>
        <w14:ligatures w14:val="standardContextual"/>
      </w:rPr>
      <w:t xml:space="preserve"> </w:t>
    </w:r>
  </w:p>
  <w:p w14:paraId="0010FC6B" w14:textId="1E0CD892" w:rsidR="00116E6C" w:rsidRPr="00116E6C" w:rsidRDefault="00116E6C" w:rsidP="00116E6C">
    <w:pPr>
      <w:widowControl w:val="0"/>
      <w:pBdr>
        <w:bottom w:val="single" w:sz="12" w:space="1" w:color="auto"/>
      </w:pBdr>
      <w:tabs>
        <w:tab w:val="center" w:pos="4680"/>
        <w:tab w:val="right" w:pos="9360"/>
      </w:tabs>
      <w:autoSpaceDE w:val="0"/>
      <w:autoSpaceDN w:val="0"/>
      <w:spacing w:after="0" w:line="240" w:lineRule="auto"/>
      <w:jc w:val="right"/>
      <w:rPr>
        <w:rFonts w:ascii="Cambria" w:eastAsia="Cambria" w:hAnsi="Cambria"/>
        <w:bCs/>
        <w:color w:val="0000FF"/>
        <w:kern w:val="2"/>
        <w:u w:val="single"/>
        <w14:ligatures w14:val="standardContextual"/>
      </w:rPr>
    </w:pPr>
    <w:r w:rsidRPr="00116E6C">
      <w:rPr>
        <w:rFonts w:ascii="Cambria" w:eastAsia="Cambria" w:hAnsi="Cambria"/>
        <w:bCs/>
        <w:i/>
        <w:kern w:val="2"/>
        <w14:ligatures w14:val="standardContextual"/>
      </w:rPr>
      <w:t>Available online at:</w:t>
    </w:r>
    <w:r w:rsidRPr="00116E6C">
      <w:rPr>
        <w:rFonts w:ascii="Cambria" w:eastAsia="Cambria" w:hAnsi="Cambria"/>
        <w:bCs/>
        <w:kern w:val="2"/>
        <w:u w:val="single"/>
        <w14:ligatures w14:val="standardContextual"/>
      </w:rPr>
      <w:t xml:space="preserve"> </w:t>
    </w:r>
    <w:hyperlink r:id="rId4" w:history="1">
      <w:r w:rsidRPr="00116E6C">
        <w:rPr>
          <w:rStyle w:val="Hyperlink"/>
          <w:rFonts w:ascii="Cambria" w:eastAsia="Cambria" w:hAnsi="Cambria"/>
          <w:bCs/>
          <w:kern w:val="2"/>
          <w14:ligatures w14:val="standardContextual"/>
        </w:rPr>
        <w:t>https://journalcenter.org/index.php/jupsim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BFF"/>
    <w:multiLevelType w:val="hybridMultilevel"/>
    <w:tmpl w:val="65CCCE2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127F51F3"/>
    <w:multiLevelType w:val="hybridMultilevel"/>
    <w:tmpl w:val="2EF4D116"/>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4563AE5"/>
    <w:multiLevelType w:val="hybridMultilevel"/>
    <w:tmpl w:val="69AEA10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E6E05"/>
    <w:multiLevelType w:val="hybridMultilevel"/>
    <w:tmpl w:val="18584D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8C68C9"/>
    <w:multiLevelType w:val="hybridMultilevel"/>
    <w:tmpl w:val="62642FC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13944EB"/>
    <w:multiLevelType w:val="hybridMultilevel"/>
    <w:tmpl w:val="EEFA73F0"/>
    <w:lvl w:ilvl="0" w:tplc="3809000F">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582374A0"/>
    <w:multiLevelType w:val="hybridMultilevel"/>
    <w:tmpl w:val="BCBC0B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F7D2933"/>
    <w:multiLevelType w:val="hybridMultilevel"/>
    <w:tmpl w:val="8806D59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8"/>
  </w:num>
  <w:num w:numId="2">
    <w:abstractNumId w:val="7"/>
  </w:num>
  <w:num w:numId="3">
    <w:abstractNumId w:val="11"/>
  </w:num>
  <w:num w:numId="4">
    <w:abstractNumId w:val="1"/>
  </w:num>
  <w:num w:numId="5">
    <w:abstractNumId w:val="4"/>
  </w:num>
  <w:num w:numId="6">
    <w:abstractNumId w:val="9"/>
  </w:num>
  <w:num w:numId="7">
    <w:abstractNumId w:val="12"/>
  </w:num>
  <w:num w:numId="8">
    <w:abstractNumId w:val="2"/>
  </w:num>
  <w:num w:numId="9">
    <w:abstractNumId w:val="0"/>
  </w:num>
  <w:num w:numId="10">
    <w:abstractNumId w:val="3"/>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style size=&quot;14&quot;&gt;DAFTAR PUSTAKA&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tpev5t60vppuevx2z5wtpz9wwfwwwe2xrf&quot;&gt;SITE FENA 2&lt;record-ids&gt;&lt;item&gt;1&lt;/item&gt;&lt;item&gt;2&lt;/item&gt;&lt;item&gt;3&lt;/item&gt;&lt;item&gt;4&lt;/item&gt;&lt;/record-ids&gt;&lt;/item&gt;&lt;item db-id=&quot;zawa0ee0qepd9detzvg5sdzcd2v25svtapwf&quot;&gt;SITE FENA 1&lt;record-ids&gt;&lt;item&gt;1&lt;/item&gt;&lt;item&gt;2&lt;/item&gt;&lt;item&gt;3&lt;/item&gt;&lt;item&gt;4&lt;/item&gt;&lt;item&gt;5&lt;/item&gt;&lt;item&gt;6&lt;/item&gt;&lt;item&gt;7&lt;/item&gt;&lt;item&gt;8&lt;/item&gt;&lt;item&gt;9&lt;/item&gt;&lt;item&gt;10&lt;/item&gt;&lt;/record-ids&gt;&lt;/item&gt;&lt;/Libraries&gt;"/>
  </w:docVars>
  <w:rsids>
    <w:rsidRoot w:val="00BB77EA"/>
    <w:rsid w:val="00002786"/>
    <w:rsid w:val="00005B7F"/>
    <w:rsid w:val="000145E5"/>
    <w:rsid w:val="000146D6"/>
    <w:rsid w:val="00021B7E"/>
    <w:rsid w:val="00027875"/>
    <w:rsid w:val="000278E0"/>
    <w:rsid w:val="00027B29"/>
    <w:rsid w:val="00033A4B"/>
    <w:rsid w:val="00035432"/>
    <w:rsid w:val="00042AF7"/>
    <w:rsid w:val="00043546"/>
    <w:rsid w:val="000536B1"/>
    <w:rsid w:val="000613FE"/>
    <w:rsid w:val="00063C6B"/>
    <w:rsid w:val="0007452C"/>
    <w:rsid w:val="00075DAB"/>
    <w:rsid w:val="00076EC1"/>
    <w:rsid w:val="000817A3"/>
    <w:rsid w:val="000924A3"/>
    <w:rsid w:val="000926F6"/>
    <w:rsid w:val="00095D96"/>
    <w:rsid w:val="00097011"/>
    <w:rsid w:val="000B5BB7"/>
    <w:rsid w:val="000C11F0"/>
    <w:rsid w:val="000C4A7A"/>
    <w:rsid w:val="000C7684"/>
    <w:rsid w:val="000E50F1"/>
    <w:rsid w:val="000F1730"/>
    <w:rsid w:val="000F3614"/>
    <w:rsid w:val="000F55CC"/>
    <w:rsid w:val="00104295"/>
    <w:rsid w:val="001125E2"/>
    <w:rsid w:val="00114E0A"/>
    <w:rsid w:val="00116E6C"/>
    <w:rsid w:val="00123367"/>
    <w:rsid w:val="0012338F"/>
    <w:rsid w:val="00131979"/>
    <w:rsid w:val="001347AA"/>
    <w:rsid w:val="001400D1"/>
    <w:rsid w:val="00140C8F"/>
    <w:rsid w:val="001424AE"/>
    <w:rsid w:val="0014265F"/>
    <w:rsid w:val="001447BB"/>
    <w:rsid w:val="00146876"/>
    <w:rsid w:val="00153AD3"/>
    <w:rsid w:val="00154DEB"/>
    <w:rsid w:val="00155B21"/>
    <w:rsid w:val="00157398"/>
    <w:rsid w:val="001573D8"/>
    <w:rsid w:val="00160356"/>
    <w:rsid w:val="00165A23"/>
    <w:rsid w:val="001663B9"/>
    <w:rsid w:val="001763C3"/>
    <w:rsid w:val="0017798B"/>
    <w:rsid w:val="00177A2F"/>
    <w:rsid w:val="00177EAE"/>
    <w:rsid w:val="00180822"/>
    <w:rsid w:val="001853A8"/>
    <w:rsid w:val="00186B62"/>
    <w:rsid w:val="00191683"/>
    <w:rsid w:val="001950A7"/>
    <w:rsid w:val="001A5FA5"/>
    <w:rsid w:val="001B20B5"/>
    <w:rsid w:val="001B3132"/>
    <w:rsid w:val="001B3FA7"/>
    <w:rsid w:val="001B42E1"/>
    <w:rsid w:val="001B5E20"/>
    <w:rsid w:val="001B6EA4"/>
    <w:rsid w:val="001C33F8"/>
    <w:rsid w:val="001C463E"/>
    <w:rsid w:val="001D4839"/>
    <w:rsid w:val="001E3BC1"/>
    <w:rsid w:val="001F16E9"/>
    <w:rsid w:val="001F56C1"/>
    <w:rsid w:val="00200A2B"/>
    <w:rsid w:val="00202B17"/>
    <w:rsid w:val="00225CC3"/>
    <w:rsid w:val="00226084"/>
    <w:rsid w:val="002270CC"/>
    <w:rsid w:val="002277D2"/>
    <w:rsid w:val="0023392D"/>
    <w:rsid w:val="00233E9B"/>
    <w:rsid w:val="00247773"/>
    <w:rsid w:val="0025182A"/>
    <w:rsid w:val="00253C1F"/>
    <w:rsid w:val="00254EAF"/>
    <w:rsid w:val="00264169"/>
    <w:rsid w:val="0026606F"/>
    <w:rsid w:val="00266E9D"/>
    <w:rsid w:val="002708F4"/>
    <w:rsid w:val="00282B50"/>
    <w:rsid w:val="00283BA2"/>
    <w:rsid w:val="002877B5"/>
    <w:rsid w:val="0029024A"/>
    <w:rsid w:val="0029056B"/>
    <w:rsid w:val="00290FAB"/>
    <w:rsid w:val="002921E1"/>
    <w:rsid w:val="002930A1"/>
    <w:rsid w:val="002A2AE5"/>
    <w:rsid w:val="002A4EAE"/>
    <w:rsid w:val="002B2806"/>
    <w:rsid w:val="002C301E"/>
    <w:rsid w:val="002C34C2"/>
    <w:rsid w:val="002C7715"/>
    <w:rsid w:val="002D294D"/>
    <w:rsid w:val="002D4111"/>
    <w:rsid w:val="002D44FA"/>
    <w:rsid w:val="002D5394"/>
    <w:rsid w:val="002E13D6"/>
    <w:rsid w:val="002E2949"/>
    <w:rsid w:val="002E6EC5"/>
    <w:rsid w:val="002F29B1"/>
    <w:rsid w:val="002F32F2"/>
    <w:rsid w:val="003007AB"/>
    <w:rsid w:val="0030105E"/>
    <w:rsid w:val="00304E67"/>
    <w:rsid w:val="0031167F"/>
    <w:rsid w:val="0031575E"/>
    <w:rsid w:val="00321BBF"/>
    <w:rsid w:val="0032416A"/>
    <w:rsid w:val="003407E9"/>
    <w:rsid w:val="0035260C"/>
    <w:rsid w:val="00366ACA"/>
    <w:rsid w:val="003822B7"/>
    <w:rsid w:val="00383052"/>
    <w:rsid w:val="00390012"/>
    <w:rsid w:val="0039047B"/>
    <w:rsid w:val="003A290E"/>
    <w:rsid w:val="003A4DB2"/>
    <w:rsid w:val="003B203B"/>
    <w:rsid w:val="003B3E7B"/>
    <w:rsid w:val="003B5624"/>
    <w:rsid w:val="003C3301"/>
    <w:rsid w:val="003C3914"/>
    <w:rsid w:val="003D2CED"/>
    <w:rsid w:val="003D3CCF"/>
    <w:rsid w:val="003D7073"/>
    <w:rsid w:val="003E1654"/>
    <w:rsid w:val="003E5454"/>
    <w:rsid w:val="003E5FC8"/>
    <w:rsid w:val="003F632D"/>
    <w:rsid w:val="003F66D5"/>
    <w:rsid w:val="00400069"/>
    <w:rsid w:val="00406F31"/>
    <w:rsid w:val="004103D2"/>
    <w:rsid w:val="00424188"/>
    <w:rsid w:val="0043363B"/>
    <w:rsid w:val="00436D46"/>
    <w:rsid w:val="004476D9"/>
    <w:rsid w:val="004503E3"/>
    <w:rsid w:val="00450C30"/>
    <w:rsid w:val="00450F0F"/>
    <w:rsid w:val="0045130D"/>
    <w:rsid w:val="00452D34"/>
    <w:rsid w:val="00456C9F"/>
    <w:rsid w:val="00457BEC"/>
    <w:rsid w:val="00457D8C"/>
    <w:rsid w:val="00461B37"/>
    <w:rsid w:val="00466637"/>
    <w:rsid w:val="00467D9A"/>
    <w:rsid w:val="00472DA0"/>
    <w:rsid w:val="00474158"/>
    <w:rsid w:val="004745D0"/>
    <w:rsid w:val="00481600"/>
    <w:rsid w:val="00484E98"/>
    <w:rsid w:val="00485026"/>
    <w:rsid w:val="00492BD3"/>
    <w:rsid w:val="0049501C"/>
    <w:rsid w:val="004972F7"/>
    <w:rsid w:val="004A5663"/>
    <w:rsid w:val="004A681D"/>
    <w:rsid w:val="004A7E8D"/>
    <w:rsid w:val="004B00E3"/>
    <w:rsid w:val="004B1110"/>
    <w:rsid w:val="004B17E6"/>
    <w:rsid w:val="004B693E"/>
    <w:rsid w:val="004B6EEA"/>
    <w:rsid w:val="004B7C47"/>
    <w:rsid w:val="004C43D8"/>
    <w:rsid w:val="004C4AFD"/>
    <w:rsid w:val="004C694F"/>
    <w:rsid w:val="004C7522"/>
    <w:rsid w:val="004D3C1C"/>
    <w:rsid w:val="004D6AD8"/>
    <w:rsid w:val="004E3574"/>
    <w:rsid w:val="004E3CA4"/>
    <w:rsid w:val="004F56F6"/>
    <w:rsid w:val="004F5839"/>
    <w:rsid w:val="005035E3"/>
    <w:rsid w:val="0051270C"/>
    <w:rsid w:val="00531D68"/>
    <w:rsid w:val="00532B5F"/>
    <w:rsid w:val="0053505B"/>
    <w:rsid w:val="00537843"/>
    <w:rsid w:val="0054010D"/>
    <w:rsid w:val="00540976"/>
    <w:rsid w:val="0054426D"/>
    <w:rsid w:val="00544FC3"/>
    <w:rsid w:val="00546A1E"/>
    <w:rsid w:val="005500FC"/>
    <w:rsid w:val="0055475F"/>
    <w:rsid w:val="0056059B"/>
    <w:rsid w:val="00571066"/>
    <w:rsid w:val="0057448A"/>
    <w:rsid w:val="005770CA"/>
    <w:rsid w:val="00581400"/>
    <w:rsid w:val="005A1D72"/>
    <w:rsid w:val="005A416E"/>
    <w:rsid w:val="005A74AF"/>
    <w:rsid w:val="005A7763"/>
    <w:rsid w:val="005B3C6B"/>
    <w:rsid w:val="005D5ECA"/>
    <w:rsid w:val="005D6029"/>
    <w:rsid w:val="005E02DE"/>
    <w:rsid w:val="005E4406"/>
    <w:rsid w:val="005E690E"/>
    <w:rsid w:val="005F1257"/>
    <w:rsid w:val="005F197D"/>
    <w:rsid w:val="006031C9"/>
    <w:rsid w:val="006058EE"/>
    <w:rsid w:val="0060603D"/>
    <w:rsid w:val="0061251A"/>
    <w:rsid w:val="00617332"/>
    <w:rsid w:val="0061761F"/>
    <w:rsid w:val="006326ED"/>
    <w:rsid w:val="00634ACE"/>
    <w:rsid w:val="0064068E"/>
    <w:rsid w:val="00642DE1"/>
    <w:rsid w:val="00647103"/>
    <w:rsid w:val="00653643"/>
    <w:rsid w:val="00653AEE"/>
    <w:rsid w:val="0065563F"/>
    <w:rsid w:val="00660FA6"/>
    <w:rsid w:val="00663B97"/>
    <w:rsid w:val="00666148"/>
    <w:rsid w:val="00667201"/>
    <w:rsid w:val="00670652"/>
    <w:rsid w:val="00674E1B"/>
    <w:rsid w:val="00677471"/>
    <w:rsid w:val="00686F17"/>
    <w:rsid w:val="006904B6"/>
    <w:rsid w:val="006923F0"/>
    <w:rsid w:val="0069689E"/>
    <w:rsid w:val="006A2D3F"/>
    <w:rsid w:val="006A32EB"/>
    <w:rsid w:val="006A5D56"/>
    <w:rsid w:val="006B3740"/>
    <w:rsid w:val="006B65E4"/>
    <w:rsid w:val="006C0624"/>
    <w:rsid w:val="006C14AC"/>
    <w:rsid w:val="006C458F"/>
    <w:rsid w:val="006D0F84"/>
    <w:rsid w:val="006D372B"/>
    <w:rsid w:val="006D3AFE"/>
    <w:rsid w:val="006E12C7"/>
    <w:rsid w:val="006E26B0"/>
    <w:rsid w:val="006F2603"/>
    <w:rsid w:val="00700A96"/>
    <w:rsid w:val="0070741F"/>
    <w:rsid w:val="00713476"/>
    <w:rsid w:val="00715ED7"/>
    <w:rsid w:val="0072333A"/>
    <w:rsid w:val="00725E87"/>
    <w:rsid w:val="007338F5"/>
    <w:rsid w:val="00734431"/>
    <w:rsid w:val="007359D9"/>
    <w:rsid w:val="00737C26"/>
    <w:rsid w:val="0074130F"/>
    <w:rsid w:val="00741D1B"/>
    <w:rsid w:val="007427C1"/>
    <w:rsid w:val="00745565"/>
    <w:rsid w:val="00757144"/>
    <w:rsid w:val="0076544F"/>
    <w:rsid w:val="0078021E"/>
    <w:rsid w:val="00782924"/>
    <w:rsid w:val="00790651"/>
    <w:rsid w:val="00791B9F"/>
    <w:rsid w:val="00797075"/>
    <w:rsid w:val="007979B5"/>
    <w:rsid w:val="007A163C"/>
    <w:rsid w:val="007B245B"/>
    <w:rsid w:val="007B3B31"/>
    <w:rsid w:val="007C7C3B"/>
    <w:rsid w:val="007D2841"/>
    <w:rsid w:val="007D4001"/>
    <w:rsid w:val="007D54CE"/>
    <w:rsid w:val="007D7B42"/>
    <w:rsid w:val="007E4872"/>
    <w:rsid w:val="007E5B21"/>
    <w:rsid w:val="007F07FC"/>
    <w:rsid w:val="00805179"/>
    <w:rsid w:val="00806403"/>
    <w:rsid w:val="0080712C"/>
    <w:rsid w:val="0081124D"/>
    <w:rsid w:val="00811478"/>
    <w:rsid w:val="00812E7B"/>
    <w:rsid w:val="0082633A"/>
    <w:rsid w:val="008340B4"/>
    <w:rsid w:val="00835480"/>
    <w:rsid w:val="00837EA8"/>
    <w:rsid w:val="00842282"/>
    <w:rsid w:val="00844EB0"/>
    <w:rsid w:val="00847F4A"/>
    <w:rsid w:val="008520CB"/>
    <w:rsid w:val="008634C1"/>
    <w:rsid w:val="00864C1A"/>
    <w:rsid w:val="00864FC5"/>
    <w:rsid w:val="0087133E"/>
    <w:rsid w:val="00875865"/>
    <w:rsid w:val="00876466"/>
    <w:rsid w:val="00880908"/>
    <w:rsid w:val="008853B8"/>
    <w:rsid w:val="00895968"/>
    <w:rsid w:val="008A1AF0"/>
    <w:rsid w:val="008A413C"/>
    <w:rsid w:val="008A4C81"/>
    <w:rsid w:val="008B2486"/>
    <w:rsid w:val="008B2E07"/>
    <w:rsid w:val="008B4197"/>
    <w:rsid w:val="008B4AEA"/>
    <w:rsid w:val="008B6775"/>
    <w:rsid w:val="008B70BE"/>
    <w:rsid w:val="008C0935"/>
    <w:rsid w:val="008C48BD"/>
    <w:rsid w:val="008C7218"/>
    <w:rsid w:val="008D316D"/>
    <w:rsid w:val="008E0F5A"/>
    <w:rsid w:val="008E1195"/>
    <w:rsid w:val="008E62EB"/>
    <w:rsid w:val="008F09A6"/>
    <w:rsid w:val="00911377"/>
    <w:rsid w:val="00915589"/>
    <w:rsid w:val="0092017B"/>
    <w:rsid w:val="00924E95"/>
    <w:rsid w:val="0093327D"/>
    <w:rsid w:val="00950855"/>
    <w:rsid w:val="00952599"/>
    <w:rsid w:val="00952C5A"/>
    <w:rsid w:val="009625A5"/>
    <w:rsid w:val="00962EAE"/>
    <w:rsid w:val="0096476A"/>
    <w:rsid w:val="00964A57"/>
    <w:rsid w:val="00971D55"/>
    <w:rsid w:val="00975699"/>
    <w:rsid w:val="00997CF8"/>
    <w:rsid w:val="009A4C85"/>
    <w:rsid w:val="009A62CC"/>
    <w:rsid w:val="009B0344"/>
    <w:rsid w:val="009B2C09"/>
    <w:rsid w:val="009B6008"/>
    <w:rsid w:val="009C233D"/>
    <w:rsid w:val="009C3672"/>
    <w:rsid w:val="009C70D7"/>
    <w:rsid w:val="009C7805"/>
    <w:rsid w:val="009D13A7"/>
    <w:rsid w:val="009D15EF"/>
    <w:rsid w:val="009D23D4"/>
    <w:rsid w:val="009D4EE8"/>
    <w:rsid w:val="009E0BDF"/>
    <w:rsid w:val="009E14E7"/>
    <w:rsid w:val="009E15EF"/>
    <w:rsid w:val="009E7188"/>
    <w:rsid w:val="009F572D"/>
    <w:rsid w:val="009F5FC2"/>
    <w:rsid w:val="00A01610"/>
    <w:rsid w:val="00A03ECE"/>
    <w:rsid w:val="00A102A3"/>
    <w:rsid w:val="00A11653"/>
    <w:rsid w:val="00A13EE2"/>
    <w:rsid w:val="00A20629"/>
    <w:rsid w:val="00A209B8"/>
    <w:rsid w:val="00A23CDD"/>
    <w:rsid w:val="00A242C4"/>
    <w:rsid w:val="00A244EC"/>
    <w:rsid w:val="00A253A8"/>
    <w:rsid w:val="00A30AFA"/>
    <w:rsid w:val="00A369F7"/>
    <w:rsid w:val="00A403A9"/>
    <w:rsid w:val="00A415E0"/>
    <w:rsid w:val="00A46D84"/>
    <w:rsid w:val="00A47909"/>
    <w:rsid w:val="00A55836"/>
    <w:rsid w:val="00A61468"/>
    <w:rsid w:val="00A657D0"/>
    <w:rsid w:val="00A71194"/>
    <w:rsid w:val="00A918E9"/>
    <w:rsid w:val="00A93314"/>
    <w:rsid w:val="00A94798"/>
    <w:rsid w:val="00A970F6"/>
    <w:rsid w:val="00AA1F88"/>
    <w:rsid w:val="00AB7C60"/>
    <w:rsid w:val="00AD1BFA"/>
    <w:rsid w:val="00AD1E3B"/>
    <w:rsid w:val="00AD4239"/>
    <w:rsid w:val="00AE6BFB"/>
    <w:rsid w:val="00AE7305"/>
    <w:rsid w:val="00AF214E"/>
    <w:rsid w:val="00AF3132"/>
    <w:rsid w:val="00B01D1E"/>
    <w:rsid w:val="00B07211"/>
    <w:rsid w:val="00B125F0"/>
    <w:rsid w:val="00B12CAA"/>
    <w:rsid w:val="00B17825"/>
    <w:rsid w:val="00B2082F"/>
    <w:rsid w:val="00B21922"/>
    <w:rsid w:val="00B25048"/>
    <w:rsid w:val="00B26506"/>
    <w:rsid w:val="00B30490"/>
    <w:rsid w:val="00B30B7D"/>
    <w:rsid w:val="00B416D9"/>
    <w:rsid w:val="00B42C53"/>
    <w:rsid w:val="00B42D5C"/>
    <w:rsid w:val="00B450B8"/>
    <w:rsid w:val="00B45336"/>
    <w:rsid w:val="00B471D5"/>
    <w:rsid w:val="00B54BC1"/>
    <w:rsid w:val="00B561FA"/>
    <w:rsid w:val="00B63359"/>
    <w:rsid w:val="00B6472A"/>
    <w:rsid w:val="00B66BD2"/>
    <w:rsid w:val="00B67A65"/>
    <w:rsid w:val="00B7506B"/>
    <w:rsid w:val="00B76CEF"/>
    <w:rsid w:val="00B8386B"/>
    <w:rsid w:val="00B84675"/>
    <w:rsid w:val="00B850C7"/>
    <w:rsid w:val="00B900F6"/>
    <w:rsid w:val="00B9058A"/>
    <w:rsid w:val="00B95AB0"/>
    <w:rsid w:val="00B96F0F"/>
    <w:rsid w:val="00B979AC"/>
    <w:rsid w:val="00BA10B4"/>
    <w:rsid w:val="00BA1661"/>
    <w:rsid w:val="00BA6916"/>
    <w:rsid w:val="00BB176C"/>
    <w:rsid w:val="00BB29DA"/>
    <w:rsid w:val="00BB77EA"/>
    <w:rsid w:val="00BD1928"/>
    <w:rsid w:val="00BD1D64"/>
    <w:rsid w:val="00BD4050"/>
    <w:rsid w:val="00BD5583"/>
    <w:rsid w:val="00BE0897"/>
    <w:rsid w:val="00BE5B68"/>
    <w:rsid w:val="00BE64BD"/>
    <w:rsid w:val="00BE70DA"/>
    <w:rsid w:val="00BF1A32"/>
    <w:rsid w:val="00BF2933"/>
    <w:rsid w:val="00BF3632"/>
    <w:rsid w:val="00C10E7C"/>
    <w:rsid w:val="00C11CF9"/>
    <w:rsid w:val="00C12D2C"/>
    <w:rsid w:val="00C15BE3"/>
    <w:rsid w:val="00C15DAD"/>
    <w:rsid w:val="00C16C4D"/>
    <w:rsid w:val="00C22E4D"/>
    <w:rsid w:val="00C247F1"/>
    <w:rsid w:val="00C27BC3"/>
    <w:rsid w:val="00C30701"/>
    <w:rsid w:val="00C33CBA"/>
    <w:rsid w:val="00C33F42"/>
    <w:rsid w:val="00C34092"/>
    <w:rsid w:val="00C35B76"/>
    <w:rsid w:val="00C44AF1"/>
    <w:rsid w:val="00C52C40"/>
    <w:rsid w:val="00C5499F"/>
    <w:rsid w:val="00C56142"/>
    <w:rsid w:val="00C63776"/>
    <w:rsid w:val="00C676E6"/>
    <w:rsid w:val="00C67EFD"/>
    <w:rsid w:val="00C708A7"/>
    <w:rsid w:val="00C8245A"/>
    <w:rsid w:val="00C84731"/>
    <w:rsid w:val="00C919CA"/>
    <w:rsid w:val="00C91DB8"/>
    <w:rsid w:val="00CA0839"/>
    <w:rsid w:val="00CA7F86"/>
    <w:rsid w:val="00CB096E"/>
    <w:rsid w:val="00CC2644"/>
    <w:rsid w:val="00CC4774"/>
    <w:rsid w:val="00CC5B25"/>
    <w:rsid w:val="00CE093C"/>
    <w:rsid w:val="00CE2651"/>
    <w:rsid w:val="00CE33E7"/>
    <w:rsid w:val="00CF1515"/>
    <w:rsid w:val="00CF417D"/>
    <w:rsid w:val="00CF4C77"/>
    <w:rsid w:val="00D105EA"/>
    <w:rsid w:val="00D3727C"/>
    <w:rsid w:val="00D5212E"/>
    <w:rsid w:val="00D523E1"/>
    <w:rsid w:val="00D525ED"/>
    <w:rsid w:val="00D56FBA"/>
    <w:rsid w:val="00D57B1D"/>
    <w:rsid w:val="00D622D3"/>
    <w:rsid w:val="00D67EAB"/>
    <w:rsid w:val="00D7074B"/>
    <w:rsid w:val="00D82212"/>
    <w:rsid w:val="00D840B9"/>
    <w:rsid w:val="00D86F5F"/>
    <w:rsid w:val="00D8718C"/>
    <w:rsid w:val="00D9173B"/>
    <w:rsid w:val="00DA4795"/>
    <w:rsid w:val="00DA64E4"/>
    <w:rsid w:val="00DB0D2F"/>
    <w:rsid w:val="00DB1797"/>
    <w:rsid w:val="00DC0713"/>
    <w:rsid w:val="00DC5BF8"/>
    <w:rsid w:val="00DC682B"/>
    <w:rsid w:val="00DC7EB0"/>
    <w:rsid w:val="00DD41BF"/>
    <w:rsid w:val="00DD7CAB"/>
    <w:rsid w:val="00DE1326"/>
    <w:rsid w:val="00DE335F"/>
    <w:rsid w:val="00DE553E"/>
    <w:rsid w:val="00DF39EF"/>
    <w:rsid w:val="00DF5F36"/>
    <w:rsid w:val="00DF739E"/>
    <w:rsid w:val="00DF7A7E"/>
    <w:rsid w:val="00DF7D13"/>
    <w:rsid w:val="00E0047F"/>
    <w:rsid w:val="00E0141C"/>
    <w:rsid w:val="00E04FB1"/>
    <w:rsid w:val="00E05599"/>
    <w:rsid w:val="00E12115"/>
    <w:rsid w:val="00E1413F"/>
    <w:rsid w:val="00E15A87"/>
    <w:rsid w:val="00E17446"/>
    <w:rsid w:val="00E17DF8"/>
    <w:rsid w:val="00E2149E"/>
    <w:rsid w:val="00E216F6"/>
    <w:rsid w:val="00E2541A"/>
    <w:rsid w:val="00E27CAD"/>
    <w:rsid w:val="00E338FA"/>
    <w:rsid w:val="00E45A3D"/>
    <w:rsid w:val="00E47500"/>
    <w:rsid w:val="00E5490F"/>
    <w:rsid w:val="00E56389"/>
    <w:rsid w:val="00E57C19"/>
    <w:rsid w:val="00E66AED"/>
    <w:rsid w:val="00E82E0D"/>
    <w:rsid w:val="00E94046"/>
    <w:rsid w:val="00E94FCF"/>
    <w:rsid w:val="00E96CC6"/>
    <w:rsid w:val="00EA0473"/>
    <w:rsid w:val="00EA2095"/>
    <w:rsid w:val="00EA39CB"/>
    <w:rsid w:val="00EA3E84"/>
    <w:rsid w:val="00EA435E"/>
    <w:rsid w:val="00EA5A13"/>
    <w:rsid w:val="00EA7A73"/>
    <w:rsid w:val="00EB16E1"/>
    <w:rsid w:val="00EB31B6"/>
    <w:rsid w:val="00EB5066"/>
    <w:rsid w:val="00EB5AFF"/>
    <w:rsid w:val="00EB620B"/>
    <w:rsid w:val="00EC0ACF"/>
    <w:rsid w:val="00EC294F"/>
    <w:rsid w:val="00EC3090"/>
    <w:rsid w:val="00EC62B8"/>
    <w:rsid w:val="00EC6EA4"/>
    <w:rsid w:val="00EC7C8A"/>
    <w:rsid w:val="00ED1C77"/>
    <w:rsid w:val="00ED1F14"/>
    <w:rsid w:val="00EE31C5"/>
    <w:rsid w:val="00EE6901"/>
    <w:rsid w:val="00EF3AA6"/>
    <w:rsid w:val="00EF4810"/>
    <w:rsid w:val="00F01CE2"/>
    <w:rsid w:val="00F13666"/>
    <w:rsid w:val="00F260D7"/>
    <w:rsid w:val="00F26143"/>
    <w:rsid w:val="00F42420"/>
    <w:rsid w:val="00F4399A"/>
    <w:rsid w:val="00F46755"/>
    <w:rsid w:val="00F6114F"/>
    <w:rsid w:val="00F61377"/>
    <w:rsid w:val="00F65F32"/>
    <w:rsid w:val="00F66C40"/>
    <w:rsid w:val="00F741C3"/>
    <w:rsid w:val="00F74D42"/>
    <w:rsid w:val="00F779FC"/>
    <w:rsid w:val="00F80728"/>
    <w:rsid w:val="00F821B8"/>
    <w:rsid w:val="00F96B7E"/>
    <w:rsid w:val="00FA2790"/>
    <w:rsid w:val="00FA3D0A"/>
    <w:rsid w:val="00FB22A9"/>
    <w:rsid w:val="00FB321F"/>
    <w:rsid w:val="00FB3711"/>
    <w:rsid w:val="00FB53F5"/>
    <w:rsid w:val="00FB6DDA"/>
    <w:rsid w:val="00FB6FD9"/>
    <w:rsid w:val="00FC248D"/>
    <w:rsid w:val="00FC7BF6"/>
    <w:rsid w:val="00FD13AB"/>
    <w:rsid w:val="00FD7BA4"/>
    <w:rsid w:val="00FE5EF6"/>
    <w:rsid w:val="00FE65B9"/>
    <w:rsid w:val="00FF125D"/>
    <w:rsid w:val="00FF7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qFormat/>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1E97"/>
  </w:style>
  <w:style w:type="paragraph" w:styleId="ListParagraph">
    <w:name w:val="List Paragraph"/>
    <w:aliases w:val="spasi 2 taiiii,skripsi,Body of text,P1,Body Text Char1,Char Char2,tabel,Heading 10,awal,List Paragraph2,Heading 11,List Paragraph1,Paragraf List,Medium Grid 1 - Accent 21,Body of text+1,Body of text+2,Body of text+3,kepala,list paragraph"/>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1"/>
    <w:locked/>
    <w:rsid w:val="004D3C1C"/>
    <w:rPr>
      <w:rFonts w:ascii="Arial" w:hAnsi="Arial" w:cs="Arial"/>
      <w:b/>
      <w:bCs/>
      <w:kern w:val="32"/>
      <w:sz w:val="28"/>
      <w:szCs w:val="32"/>
      <w:lang w:eastAsia="ja-JP"/>
    </w:rPr>
  </w:style>
  <w:style w:type="paragraph" w:customStyle="1" w:styleId="Judul1">
    <w:name w:val="Judul1"/>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BodyText">
    <w:name w:val="Body Text"/>
    <w:basedOn w:val="Normal"/>
    <w:link w:val="BodyTextChar"/>
    <w:uiPriority w:val="99"/>
    <w:unhideWhenUsed/>
    <w:rsid w:val="00C16C4D"/>
    <w:pPr>
      <w:autoSpaceDE w:val="0"/>
      <w:autoSpaceDN w:val="0"/>
      <w:spacing w:after="12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C16C4D"/>
    <w:rPr>
      <w:rFonts w:ascii="Times New Roman" w:eastAsia="Times New Roman" w:hAnsi="Times New Roman" w:cs="Times New Roman"/>
      <w:lang w:val="en-US"/>
    </w:rPr>
  </w:style>
  <w:style w:type="character" w:customStyle="1" w:styleId="resultpara48">
    <w:name w:val="result__para__48"/>
    <w:basedOn w:val="DefaultParagraphFont"/>
    <w:rsid w:val="00C11CF9"/>
  </w:style>
  <w:style w:type="table" w:customStyle="1" w:styleId="PlainTable21">
    <w:name w:val="Plain Table 21"/>
    <w:basedOn w:val="TableNormal"/>
    <w:uiPriority w:val="42"/>
    <w:rsid w:val="00CC2644"/>
    <w:pPr>
      <w:spacing w:after="0" w:line="240" w:lineRule="auto"/>
    </w:pPr>
    <w:rPr>
      <w:rFonts w:ascii="Times New Roman" w:eastAsia="Times New Roman" w:hAnsi="Times New Roman" w:cs="Times New Roman"/>
      <w:sz w:val="24"/>
      <w:szCs w:val="24"/>
      <w:lang w:val="en-US"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spasi 2 taiiii Char,skripsi Char,Body of text Char,P1 Char,Body Text Char1 Char,Char Char2 Char,tabel Char,Heading 10 Char,awal Char,List Paragraph2 Char,Heading 11 Char,List Paragraph1 Char,Paragraf List Char,Body of text+1 Char"/>
    <w:link w:val="ListParagraph"/>
    <w:uiPriority w:val="34"/>
    <w:qFormat/>
    <w:locked/>
    <w:rsid w:val="00CC2644"/>
  </w:style>
  <w:style w:type="character" w:customStyle="1" w:styleId="selectable-text">
    <w:name w:val="selectable-text"/>
    <w:basedOn w:val="DefaultParagraphFont"/>
    <w:rsid w:val="00CC2644"/>
  </w:style>
  <w:style w:type="paragraph" w:customStyle="1" w:styleId="EndNoteBibliographyTitle">
    <w:name w:val="EndNote Bibliography Title"/>
    <w:basedOn w:val="Normal"/>
    <w:link w:val="EndNoteBibliographyTitleChar"/>
    <w:rsid w:val="002D5394"/>
    <w:pPr>
      <w:autoSpaceDE w:val="0"/>
      <w:autoSpaceDN w:val="0"/>
      <w:spacing w:after="0" w:line="240" w:lineRule="auto"/>
      <w:jc w:val="center"/>
    </w:pPr>
    <w:rPr>
      <w:rFonts w:eastAsia="Times New Roman"/>
      <w:noProof/>
      <w:lang w:val="en-US"/>
    </w:rPr>
  </w:style>
  <w:style w:type="character" w:customStyle="1" w:styleId="EndNoteBibliographyTitleChar">
    <w:name w:val="EndNote Bibliography Title Char"/>
    <w:basedOn w:val="BodyTextChar"/>
    <w:link w:val="EndNoteBibliographyTitle"/>
    <w:rsid w:val="002D5394"/>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D5394"/>
    <w:pPr>
      <w:autoSpaceDE w:val="0"/>
      <w:autoSpaceDN w:val="0"/>
      <w:spacing w:after="0" w:line="240" w:lineRule="auto"/>
      <w:jc w:val="both"/>
    </w:pPr>
    <w:rPr>
      <w:rFonts w:eastAsia="Times New Roman"/>
      <w:noProof/>
      <w:lang w:val="en-US"/>
    </w:rPr>
  </w:style>
  <w:style w:type="character" w:customStyle="1" w:styleId="EndNoteBibliographyChar">
    <w:name w:val="EndNote Bibliography Char"/>
    <w:basedOn w:val="BodyTextChar"/>
    <w:link w:val="EndNoteBibliography"/>
    <w:rsid w:val="002D5394"/>
    <w:rPr>
      <w:rFonts w:ascii="Times New Roman" w:eastAsia="Times New Roman" w:hAnsi="Times New Roman" w:cs="Times New Roman"/>
      <w:noProof/>
      <w:lang w:val="en-US"/>
    </w:rPr>
  </w:style>
  <w:style w:type="character" w:styleId="CommentReference">
    <w:name w:val="annotation reference"/>
    <w:basedOn w:val="DefaultParagraphFont"/>
    <w:uiPriority w:val="99"/>
    <w:semiHidden/>
    <w:unhideWhenUsed/>
    <w:rsid w:val="00264169"/>
    <w:rPr>
      <w:sz w:val="16"/>
      <w:szCs w:val="16"/>
    </w:rPr>
  </w:style>
  <w:style w:type="paragraph" w:styleId="CommentText">
    <w:name w:val="annotation text"/>
    <w:basedOn w:val="Normal"/>
    <w:link w:val="CommentTextChar"/>
    <w:uiPriority w:val="99"/>
    <w:semiHidden/>
    <w:unhideWhenUsed/>
    <w:rsid w:val="00264169"/>
    <w:pPr>
      <w:spacing w:line="240" w:lineRule="auto"/>
    </w:pPr>
    <w:rPr>
      <w:sz w:val="20"/>
      <w:szCs w:val="20"/>
    </w:rPr>
  </w:style>
  <w:style w:type="character" w:customStyle="1" w:styleId="CommentTextChar">
    <w:name w:val="Comment Text Char"/>
    <w:basedOn w:val="DefaultParagraphFont"/>
    <w:link w:val="CommentText"/>
    <w:uiPriority w:val="99"/>
    <w:semiHidden/>
    <w:rsid w:val="00264169"/>
    <w:rPr>
      <w:sz w:val="20"/>
      <w:szCs w:val="20"/>
    </w:rPr>
  </w:style>
  <w:style w:type="paragraph" w:styleId="CommentSubject">
    <w:name w:val="annotation subject"/>
    <w:basedOn w:val="CommentText"/>
    <w:next w:val="CommentText"/>
    <w:link w:val="CommentSubjectChar"/>
    <w:uiPriority w:val="99"/>
    <w:semiHidden/>
    <w:unhideWhenUsed/>
    <w:rsid w:val="00264169"/>
    <w:rPr>
      <w:b/>
      <w:bCs/>
    </w:rPr>
  </w:style>
  <w:style w:type="character" w:customStyle="1" w:styleId="CommentSubjectChar">
    <w:name w:val="Comment Subject Char"/>
    <w:basedOn w:val="CommentTextChar"/>
    <w:link w:val="CommentSubject"/>
    <w:uiPriority w:val="99"/>
    <w:semiHidden/>
    <w:rsid w:val="00264169"/>
    <w:rPr>
      <w:b/>
      <w:bCs/>
      <w:sz w:val="20"/>
      <w:szCs w:val="20"/>
    </w:rPr>
  </w:style>
  <w:style w:type="table" w:styleId="TableGrid">
    <w:name w:val="Table Grid"/>
    <w:basedOn w:val="TableNormal"/>
    <w:uiPriority w:val="39"/>
    <w:rsid w:val="001B6EA4"/>
    <w:pPr>
      <w:spacing w:after="0" w:line="240" w:lineRule="auto"/>
    </w:pPr>
    <w:rPr>
      <w:rFonts w:asciiTheme="minorHAnsi" w:eastAsiaTheme="minorHAnsi" w:hAnsiTheme="minorHAnsi" w:cstheme="minorBidi"/>
      <w:szCs w:val="28"/>
      <w:lang w:val="en-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137">
      <w:bodyDiv w:val="1"/>
      <w:marLeft w:val="0"/>
      <w:marRight w:val="0"/>
      <w:marTop w:val="0"/>
      <w:marBottom w:val="0"/>
      <w:divBdr>
        <w:top w:val="none" w:sz="0" w:space="0" w:color="auto"/>
        <w:left w:val="none" w:sz="0" w:space="0" w:color="auto"/>
        <w:bottom w:val="none" w:sz="0" w:space="0" w:color="auto"/>
        <w:right w:val="none" w:sz="0" w:space="0" w:color="auto"/>
      </w:divBdr>
    </w:div>
    <w:div w:id="167721285">
      <w:bodyDiv w:val="1"/>
      <w:marLeft w:val="0"/>
      <w:marRight w:val="0"/>
      <w:marTop w:val="0"/>
      <w:marBottom w:val="0"/>
      <w:divBdr>
        <w:top w:val="none" w:sz="0" w:space="0" w:color="auto"/>
        <w:left w:val="none" w:sz="0" w:space="0" w:color="auto"/>
        <w:bottom w:val="none" w:sz="0" w:space="0" w:color="auto"/>
        <w:right w:val="none" w:sz="0" w:space="0" w:color="auto"/>
      </w:divBdr>
    </w:div>
    <w:div w:id="348531871">
      <w:bodyDiv w:val="1"/>
      <w:marLeft w:val="0"/>
      <w:marRight w:val="0"/>
      <w:marTop w:val="0"/>
      <w:marBottom w:val="0"/>
      <w:divBdr>
        <w:top w:val="none" w:sz="0" w:space="0" w:color="auto"/>
        <w:left w:val="none" w:sz="0" w:space="0" w:color="auto"/>
        <w:bottom w:val="none" w:sz="0" w:space="0" w:color="auto"/>
        <w:right w:val="none" w:sz="0" w:space="0" w:color="auto"/>
      </w:divBdr>
    </w:div>
    <w:div w:id="552545369">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852644804">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942448560">
      <w:bodyDiv w:val="1"/>
      <w:marLeft w:val="0"/>
      <w:marRight w:val="0"/>
      <w:marTop w:val="0"/>
      <w:marBottom w:val="0"/>
      <w:divBdr>
        <w:top w:val="none" w:sz="0" w:space="0" w:color="auto"/>
        <w:left w:val="none" w:sz="0" w:space="0" w:color="auto"/>
        <w:bottom w:val="none" w:sz="0" w:space="0" w:color="auto"/>
        <w:right w:val="none" w:sz="0" w:space="0" w:color="auto"/>
      </w:divBdr>
    </w:div>
    <w:div w:id="2001881154">
      <w:bodyDiv w:val="1"/>
      <w:marLeft w:val="0"/>
      <w:marRight w:val="0"/>
      <w:marTop w:val="0"/>
      <w:marBottom w:val="0"/>
      <w:divBdr>
        <w:top w:val="none" w:sz="0" w:space="0" w:color="auto"/>
        <w:left w:val="none" w:sz="0" w:space="0" w:color="auto"/>
        <w:bottom w:val="none" w:sz="0" w:space="0" w:color="auto"/>
        <w:right w:val="none" w:sz="0" w:space="0" w:color="auto"/>
      </w:divBdr>
    </w:div>
    <w:div w:id="209913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upsim.v4i3.4927"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center.org/index.php/jup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7376</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 EK3420T</cp:lastModifiedBy>
  <cp:revision>2</cp:revision>
  <dcterms:created xsi:type="dcterms:W3CDTF">2025-08-08T08:41:00Z</dcterms:created>
  <dcterms:modified xsi:type="dcterms:W3CDTF">2025-08-08T08:41:00Z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